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B6565" w:rsidRDefault="008950F9">
      <w:pPr>
        <w:ind w:firstLine="708"/>
        <w:rPr>
          <w:i/>
        </w:rPr>
      </w:pPr>
      <w:r w:rsidRPr="00BB42D0">
        <w:rPr>
          <w:rFonts w:asciiTheme="majorHAnsi" w:hAnsiTheme="majorHAnsi" w:cstheme="majorHAnsi"/>
          <w:b/>
          <w:noProof/>
          <w:color w:val="00B050"/>
          <w:sz w:val="28"/>
          <w:szCs w:val="3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E6BE4" wp14:editId="373DDF06">
                <wp:simplePos x="0" y="0"/>
                <wp:positionH relativeFrom="column">
                  <wp:posOffset>7769196</wp:posOffset>
                </wp:positionH>
                <wp:positionV relativeFrom="paragraph">
                  <wp:posOffset>-277805</wp:posOffset>
                </wp:positionV>
                <wp:extent cx="1280160" cy="328930"/>
                <wp:effectExtent l="0" t="0" r="0" b="0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0160" cy="328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50F9" w:rsidRPr="009F69DF" w:rsidRDefault="00AB7F1D" w:rsidP="008950F9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color w:val="00B050"/>
                                <w:sz w:val="24"/>
                                <w:szCs w:val="34"/>
                                <w:u w:val="single"/>
                              </w:rPr>
                            </w:pPr>
                            <w:r w:rsidRPr="009F69DF">
                              <w:rPr>
                                <w:rFonts w:ascii="Calibri" w:hAnsi="Calibri" w:cs="Calibri"/>
                                <w:b/>
                                <w:color w:val="00B050"/>
                                <w:sz w:val="24"/>
                                <w:szCs w:val="34"/>
                                <w:u w:val="single"/>
                              </w:rPr>
                              <w:t xml:space="preserve">Allegato </w:t>
                            </w:r>
                            <w:r w:rsidR="008950F9" w:rsidRPr="009F69DF">
                              <w:rPr>
                                <w:rFonts w:ascii="Calibri" w:hAnsi="Calibri" w:cs="Calibri"/>
                                <w:b/>
                                <w:color w:val="00B050"/>
                                <w:sz w:val="24"/>
                                <w:szCs w:val="34"/>
                                <w:u w:val="single"/>
                              </w:rPr>
                              <w:t>n. 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left:0;text-align:left;margin-left:611.75pt;margin-top:-21.85pt;width:100.8pt;height:25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" fillcolor="white [3201]" stroked="f" strokeweight=".5pt">
                <v:textbox>
                  <w:txbxContent>
                    <w:p w:rsidR="008950F9" w:rsidRPr="009F69DF" w:rsidRDefault="00AB7F1D" w:rsidP="008950F9">
                      <w:pPr>
                        <w:jc w:val="right"/>
                        <w:rPr>
                          <w:rFonts w:ascii="Calibri" w:hAnsi="Calibri" w:cs="Calibri"/>
                          <w:b/>
                          <w:color w:val="00B050"/>
                          <w:sz w:val="24"/>
                          <w:szCs w:val="34"/>
                          <w:u w:val="single"/>
                        </w:rPr>
                      </w:pPr>
                      <w:r w:rsidRPr="009F69DF">
                        <w:rPr>
                          <w:rFonts w:ascii="Calibri" w:hAnsi="Calibri" w:cs="Calibri"/>
                          <w:b/>
                          <w:color w:val="00B050"/>
                          <w:sz w:val="24"/>
                          <w:szCs w:val="34"/>
                          <w:u w:val="single"/>
                        </w:rPr>
                        <w:t xml:space="preserve">Allegato </w:t>
                      </w:r>
                      <w:r w:rsidR="008950F9" w:rsidRPr="009F69DF">
                        <w:rPr>
                          <w:rFonts w:ascii="Calibri" w:hAnsi="Calibri" w:cs="Calibri"/>
                          <w:b/>
                          <w:color w:val="00B050"/>
                          <w:sz w:val="24"/>
                          <w:szCs w:val="34"/>
                          <w:u w:val="single"/>
                        </w:rPr>
                        <w:t>n. 7)</w:t>
                      </w:r>
                    </w:p>
                  </w:txbxContent>
                </v:textbox>
              </v:shape>
            </w:pict>
          </mc:Fallback>
        </mc:AlternateContent>
      </w:r>
    </w:p>
    <w:p w:rsidR="009818A7" w:rsidRDefault="009818A7">
      <w:pPr>
        <w:ind w:firstLine="708"/>
        <w:rPr>
          <w:i/>
        </w:rPr>
      </w:pPr>
    </w:p>
    <w:p w:rsidR="007B4C33" w:rsidRDefault="007B4C33">
      <w:pPr>
        <w:ind w:firstLine="708"/>
        <w:rPr>
          <w:i/>
        </w:rPr>
      </w:pPr>
    </w:p>
    <w:p w:rsidR="007B4C33" w:rsidRDefault="007B4C33" w:rsidP="009818A7">
      <w:pPr>
        <w:ind w:firstLine="708"/>
        <w:rPr>
          <w:b/>
          <w:bCs/>
          <w:color w:val="0070C0"/>
          <w:sz w:val="32"/>
        </w:rPr>
      </w:pPr>
    </w:p>
    <w:p w:rsidR="00265A02" w:rsidRDefault="00265A02" w:rsidP="0033798A">
      <w:pPr>
        <w:ind w:left="709" w:hanging="1"/>
        <w:jc w:val="center"/>
        <w:rPr>
          <w:rFonts w:ascii="Swiss721BT-Bold" w:hAnsi="Swiss721BT-Bold" w:cs="Swiss721BT-Bold"/>
          <w:b/>
          <w:bCs/>
          <w:color w:val="FF4D00"/>
          <w:sz w:val="44"/>
          <w:szCs w:val="44"/>
        </w:rPr>
      </w:pPr>
    </w:p>
    <w:p w:rsidR="00B524BF" w:rsidRPr="008950F9" w:rsidRDefault="00B524BF" w:rsidP="0033798A">
      <w:pPr>
        <w:ind w:left="709" w:hanging="1"/>
        <w:jc w:val="center"/>
        <w:rPr>
          <w:rFonts w:ascii="Calibri" w:hAnsi="Calibri" w:cs="Calibri"/>
          <w:b/>
          <w:bCs/>
          <w:color w:val="00B050"/>
          <w:sz w:val="56"/>
          <w:szCs w:val="44"/>
        </w:rPr>
      </w:pPr>
      <w:r w:rsidRPr="008950F9">
        <w:rPr>
          <w:rFonts w:ascii="Calibri" w:hAnsi="Calibri" w:cs="Calibri"/>
          <w:b/>
          <w:bCs/>
          <w:color w:val="00B050"/>
          <w:sz w:val="56"/>
          <w:szCs w:val="44"/>
        </w:rPr>
        <w:t>COVID</w:t>
      </w:r>
      <w:r w:rsidR="0012703C" w:rsidRPr="008950F9">
        <w:rPr>
          <w:rFonts w:ascii="Calibri" w:hAnsi="Calibri" w:cs="Calibri"/>
          <w:b/>
          <w:bCs/>
          <w:color w:val="00B050"/>
          <w:sz w:val="56"/>
          <w:szCs w:val="44"/>
        </w:rPr>
        <w:t xml:space="preserve"> </w:t>
      </w:r>
      <w:r w:rsidRPr="008950F9">
        <w:rPr>
          <w:rFonts w:ascii="Calibri" w:hAnsi="Calibri" w:cs="Calibri"/>
          <w:b/>
          <w:bCs/>
          <w:color w:val="00B050"/>
          <w:sz w:val="56"/>
          <w:szCs w:val="44"/>
        </w:rPr>
        <w:t>- 19</w:t>
      </w:r>
    </w:p>
    <w:p w:rsidR="007E77C0" w:rsidRDefault="00BF42A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color w:val="001ADA"/>
          <w:sz w:val="44"/>
          <w:szCs w:val="44"/>
        </w:rPr>
        <w:t>SCHEMA DI SINTESI DELLE NUOVE MISURE DI QUARANTENA E ISOLAMENTO</w:t>
      </w:r>
    </w:p>
    <w:p w:rsidR="00BF42A5" w:rsidRDefault="00BF42A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A77016" w:rsidRDefault="00A77016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BF42A5" w:rsidRPr="00165824" w:rsidRDefault="00BF42A5" w:rsidP="00165824">
      <w:pPr>
        <w:pStyle w:val="Default"/>
        <w:rPr>
          <w:rFonts w:ascii="Calibri" w:hAnsi="Calibri" w:cs="Calibri"/>
          <w:b/>
          <w:bCs/>
          <w:color w:val="00B050"/>
          <w:sz w:val="40"/>
          <w:szCs w:val="44"/>
        </w:rPr>
      </w:pPr>
    </w:p>
    <w:p w:rsidR="00BF42A5" w:rsidRPr="008950F9" w:rsidRDefault="00BF42A5" w:rsidP="00165824">
      <w:pPr>
        <w:pStyle w:val="Default"/>
        <w:jc w:val="center"/>
        <w:rPr>
          <w:rFonts w:ascii="Calibri" w:hAnsi="Calibri" w:cs="Calibri"/>
          <w:b/>
          <w:bCs/>
          <w:color w:val="00B050"/>
          <w:sz w:val="40"/>
          <w:szCs w:val="44"/>
        </w:rPr>
      </w:pPr>
    </w:p>
    <w:p w:rsidR="00BF42A5" w:rsidRDefault="00BF42A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DA5607" w:rsidRDefault="00DA5607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  <w:sectPr w:rsidR="00DA5607" w:rsidSect="00CC4CCF">
          <w:headerReference w:type="first" r:id="rId9"/>
          <w:pgSz w:w="16838" w:h="11906" w:orient="landscape"/>
          <w:pgMar w:top="1418" w:right="2102" w:bottom="1134" w:left="1134" w:header="708" w:footer="225" w:gutter="0"/>
          <w:cols w:space="708"/>
          <w:titlePg/>
          <w:docGrid w:linePitch="360"/>
        </w:sectPr>
      </w:pPr>
    </w:p>
    <w:p w:rsidR="00BF42A5" w:rsidRDefault="00BF42A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EA29D0" w:rsidRPr="0099234D" w:rsidRDefault="00EA29D0" w:rsidP="00EA29D0">
      <w:pPr>
        <w:ind w:left="709" w:hanging="1"/>
        <w:jc w:val="center"/>
        <w:rPr>
          <w:rFonts w:ascii="Calibri" w:hAnsi="Calibri" w:cs="Calibri"/>
          <w:b/>
          <w:bCs/>
          <w:color w:val="00B050"/>
          <w:sz w:val="28"/>
          <w:szCs w:val="44"/>
          <w:u w:val="single"/>
        </w:rPr>
      </w:pPr>
      <w:r w:rsidRPr="0099234D">
        <w:rPr>
          <w:rFonts w:ascii="Calibri" w:hAnsi="Calibri" w:cs="Calibri"/>
          <w:b/>
          <w:bCs/>
          <w:color w:val="00B050"/>
          <w:sz w:val="28"/>
          <w:szCs w:val="44"/>
          <w:u w:val="single"/>
        </w:rPr>
        <w:t>CIRCOLARE MINISTERO DELLA SALUTE N. 60136/2021</w:t>
      </w:r>
    </w:p>
    <w:p w:rsidR="00BE331F" w:rsidRDefault="00BE331F" w:rsidP="00BE331F">
      <w:pPr>
        <w:ind w:left="709" w:hanging="1"/>
        <w:jc w:val="center"/>
        <w:rPr>
          <w:rFonts w:ascii="Calibri" w:hAnsi="Calibri" w:cs="Calibri"/>
          <w:b/>
          <w:bCs/>
          <w:color w:val="FF4D00"/>
          <w:sz w:val="56"/>
          <w:szCs w:val="44"/>
        </w:rPr>
      </w:pPr>
    </w:p>
    <w:tbl>
      <w:tblPr>
        <w:tblStyle w:val="Grigliatabella"/>
        <w:tblW w:w="13143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118"/>
        <w:gridCol w:w="4071"/>
      </w:tblGrid>
      <w:tr w:rsidR="00BE331F" w:rsidTr="003E5084">
        <w:tc>
          <w:tcPr>
            <w:tcW w:w="2977" w:type="dxa"/>
            <w:tcBorders>
              <w:right w:val="single" w:sz="18" w:space="0" w:color="FFFFFF" w:themeColor="background1"/>
            </w:tcBorders>
            <w:shd w:val="clear" w:color="auto" w:fill="003399"/>
          </w:tcPr>
          <w:p w:rsidR="00BE331F" w:rsidRPr="00717E97" w:rsidRDefault="00BE331F" w:rsidP="003E5084">
            <w:pPr>
              <w:pStyle w:val="Titolo1"/>
              <w:outlineLvl w:val="0"/>
            </w:pPr>
          </w:p>
        </w:tc>
        <w:tc>
          <w:tcPr>
            <w:tcW w:w="2977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003399"/>
          </w:tcPr>
          <w:p w:rsidR="00BE331F" w:rsidRPr="00A319D4" w:rsidRDefault="00BE331F" w:rsidP="003E5084">
            <w:pPr>
              <w:pStyle w:val="Titolo1"/>
              <w:jc w:val="center"/>
              <w:outlineLvl w:val="0"/>
              <w:rPr>
                <w:rFonts w:ascii="Calibri" w:hAnsi="Calibri" w:cs="Calibri"/>
              </w:rPr>
            </w:pPr>
            <w:r w:rsidRPr="00D27582">
              <w:rPr>
                <w:rFonts w:ascii="Calibri" w:hAnsi="Calibri" w:cs="Calibri"/>
                <w:sz w:val="32"/>
              </w:rPr>
              <w:t>NON VACCINATI</w:t>
            </w:r>
          </w:p>
        </w:tc>
        <w:tc>
          <w:tcPr>
            <w:tcW w:w="3118" w:type="dxa"/>
            <w:tcBorders>
              <w:left w:val="single" w:sz="18" w:space="0" w:color="FFFFFF" w:themeColor="background1"/>
              <w:right w:val="single" w:sz="18" w:space="0" w:color="FFFFFF" w:themeColor="background1"/>
            </w:tcBorders>
            <w:shd w:val="clear" w:color="auto" w:fill="003399"/>
          </w:tcPr>
          <w:p w:rsidR="00BE331F" w:rsidRDefault="00BE331F" w:rsidP="003E5084">
            <w:pPr>
              <w:pStyle w:val="Titolo1"/>
              <w:contextualSpacing/>
              <w:jc w:val="center"/>
              <w:outlineLvl w:val="0"/>
              <w:rPr>
                <w:rFonts w:ascii="Calibri" w:hAnsi="Calibri" w:cs="Calibri"/>
              </w:rPr>
            </w:pPr>
          </w:p>
          <w:p w:rsidR="00BE331F" w:rsidRPr="00D27582" w:rsidRDefault="00BE331F" w:rsidP="003E5084">
            <w:pPr>
              <w:pStyle w:val="Titolo1"/>
              <w:contextualSpacing/>
              <w:jc w:val="center"/>
              <w:outlineLvl w:val="0"/>
              <w:rPr>
                <w:rFonts w:ascii="Calibri" w:hAnsi="Calibri" w:cs="Calibri"/>
                <w:sz w:val="32"/>
              </w:rPr>
            </w:pPr>
            <w:r w:rsidRPr="00D27582">
              <w:rPr>
                <w:rFonts w:ascii="Calibri" w:hAnsi="Calibri" w:cs="Calibri"/>
                <w:sz w:val="32"/>
              </w:rPr>
              <w:t xml:space="preserve">VACCINO </w:t>
            </w:r>
          </w:p>
          <w:p w:rsidR="00BE331F" w:rsidRDefault="00BE331F" w:rsidP="003E5084">
            <w:pPr>
              <w:pStyle w:val="Titolo1"/>
              <w:contextualSpacing/>
              <w:jc w:val="center"/>
              <w:outlineLvl w:val="0"/>
              <w:rPr>
                <w:rFonts w:ascii="Calibri" w:hAnsi="Calibri" w:cs="Calibri"/>
              </w:rPr>
            </w:pPr>
            <w:r w:rsidRPr="00A319D4">
              <w:rPr>
                <w:rFonts w:ascii="Calibri" w:hAnsi="Calibri" w:cs="Calibri"/>
              </w:rPr>
              <w:t xml:space="preserve">(CICLO PRIMARIO) </w:t>
            </w:r>
          </w:p>
          <w:p w:rsidR="00BE331F" w:rsidRPr="00A319D4" w:rsidRDefault="00BE331F" w:rsidP="003E5084">
            <w:pPr>
              <w:pStyle w:val="Titolo1"/>
              <w:contextualSpacing/>
              <w:jc w:val="center"/>
              <w:outlineLvl w:val="0"/>
              <w:rPr>
                <w:rFonts w:ascii="Calibri" w:hAnsi="Calibri" w:cs="Calibri"/>
              </w:rPr>
            </w:pPr>
            <w:r w:rsidRPr="00E6423C">
              <w:rPr>
                <w:rFonts w:ascii="Calibri" w:hAnsi="Calibri" w:cs="Calibri"/>
                <w:sz w:val="24"/>
              </w:rPr>
              <w:t>DA PIÙ DI 4 MESI</w:t>
            </w:r>
          </w:p>
        </w:tc>
        <w:tc>
          <w:tcPr>
            <w:tcW w:w="4071" w:type="dxa"/>
            <w:tcBorders>
              <w:left w:val="single" w:sz="18" w:space="0" w:color="FFFFFF" w:themeColor="background1"/>
            </w:tcBorders>
            <w:shd w:val="clear" w:color="auto" w:fill="003399"/>
          </w:tcPr>
          <w:p w:rsidR="00BE331F" w:rsidRPr="00A319D4" w:rsidRDefault="00BE331F" w:rsidP="003E5084">
            <w:pPr>
              <w:pStyle w:val="Titolo1"/>
              <w:jc w:val="center"/>
              <w:outlineLvl w:val="0"/>
              <w:rPr>
                <w:rFonts w:ascii="Calibri" w:hAnsi="Calibri" w:cs="Calibri"/>
              </w:rPr>
            </w:pPr>
            <w:r w:rsidRPr="00D27582">
              <w:rPr>
                <w:rFonts w:ascii="Calibri" w:hAnsi="Calibri" w:cs="Calibri"/>
                <w:sz w:val="32"/>
              </w:rPr>
              <w:t xml:space="preserve">BOOSTER O VACCINO </w:t>
            </w:r>
            <w:r w:rsidRPr="00A319D4">
              <w:rPr>
                <w:rFonts w:ascii="Calibri" w:hAnsi="Calibri" w:cs="Calibri"/>
              </w:rPr>
              <w:t xml:space="preserve">(CICLO PRIMARIO) </w:t>
            </w:r>
            <w:r w:rsidRPr="00E6423C">
              <w:rPr>
                <w:rFonts w:ascii="Calibri" w:hAnsi="Calibri" w:cs="Calibri"/>
                <w:i/>
                <w:sz w:val="24"/>
              </w:rPr>
              <w:t>DA MENO DI 4 MESI</w:t>
            </w:r>
          </w:p>
        </w:tc>
      </w:tr>
      <w:tr w:rsidR="00BE331F" w:rsidTr="003E5084">
        <w:tc>
          <w:tcPr>
            <w:tcW w:w="2977" w:type="dxa"/>
            <w:tcBorders>
              <w:top w:val="single" w:sz="12" w:space="0" w:color="0070C0"/>
              <w:bottom w:val="single" w:sz="12" w:space="0" w:color="0070C0"/>
              <w:right w:val="single" w:sz="2" w:space="0" w:color="0070C0"/>
            </w:tcBorders>
            <w:vAlign w:val="center"/>
          </w:tcPr>
          <w:p w:rsidR="00BE331F" w:rsidRPr="00A10658" w:rsidRDefault="00BE331F" w:rsidP="003E5084">
            <w:pPr>
              <w:ind w:left="360"/>
              <w:jc w:val="both"/>
              <w:rPr>
                <w:rFonts w:ascii="Calibri" w:hAnsi="Calibri" w:cs="Calibri"/>
                <w:b/>
                <w:bCs/>
                <w:smallCaps/>
                <w:color w:val="001ADA"/>
                <w:sz w:val="24"/>
              </w:rPr>
            </w:pPr>
          </w:p>
          <w:p w:rsidR="00BE331F" w:rsidRDefault="00BE331F" w:rsidP="003E5084">
            <w:pPr>
              <w:shd w:val="clear" w:color="auto" w:fill="FFFFFF"/>
              <w:spacing w:after="128" w:line="360" w:lineRule="atLeast"/>
              <w:ind w:left="176"/>
              <w:rPr>
                <w:rFonts w:ascii="Calibri" w:hAnsi="Calibri" w:cs="Calibri"/>
                <w:b/>
                <w:bCs/>
                <w:smallCaps/>
                <w:color w:val="001ADA"/>
                <w:sz w:val="32"/>
              </w:rPr>
            </w:pPr>
          </w:p>
          <w:p w:rsidR="00BE331F" w:rsidRPr="00E6423C" w:rsidRDefault="00BE331F" w:rsidP="003E5084">
            <w:pPr>
              <w:shd w:val="clear" w:color="auto" w:fill="FFFFFF"/>
              <w:spacing w:after="128" w:line="360" w:lineRule="atLeast"/>
              <w:ind w:left="176"/>
              <w:rPr>
                <w:rFonts w:ascii="Calibri" w:hAnsi="Calibri" w:cs="Calibri"/>
                <w:b/>
                <w:bCs/>
                <w:smallCaps/>
                <w:color w:val="001ADA"/>
                <w:sz w:val="32"/>
              </w:rPr>
            </w:pPr>
            <w:r w:rsidRPr="00E6423C">
              <w:rPr>
                <w:rFonts w:ascii="Calibri" w:hAnsi="Calibri" w:cs="Calibri"/>
                <w:b/>
                <w:bCs/>
                <w:smallCaps/>
                <w:color w:val="001ADA"/>
                <w:sz w:val="32"/>
              </w:rPr>
              <w:t>ISOLAMENTO</w:t>
            </w:r>
          </w:p>
          <w:p w:rsidR="00BE331F" w:rsidRDefault="00BE331F" w:rsidP="003E5084">
            <w:pPr>
              <w:shd w:val="clear" w:color="auto" w:fill="FFFFFF"/>
              <w:spacing w:after="128" w:line="360" w:lineRule="atLeast"/>
              <w:ind w:left="176"/>
              <w:rPr>
                <w:rFonts w:ascii="Calibri" w:hAnsi="Calibri" w:cs="Calibri"/>
                <w:b/>
                <w:bCs/>
                <w:i/>
                <w:smallCaps/>
                <w:color w:val="001ADA"/>
              </w:rPr>
            </w:pPr>
            <w:r w:rsidRPr="00A319D4">
              <w:rPr>
                <w:rFonts w:ascii="Calibri" w:hAnsi="Calibri" w:cs="Calibri"/>
                <w:b/>
                <w:bCs/>
                <w:i/>
                <w:smallCaps/>
                <w:color w:val="001ADA"/>
              </w:rPr>
              <w:t>(PER CASO POSITIVO)</w:t>
            </w:r>
          </w:p>
          <w:p w:rsidR="00BE331F" w:rsidRPr="00A319D4" w:rsidRDefault="00BE331F" w:rsidP="003E5084">
            <w:pPr>
              <w:shd w:val="clear" w:color="auto" w:fill="FFFFFF"/>
              <w:spacing w:after="128" w:line="360" w:lineRule="atLeast"/>
              <w:ind w:left="176"/>
              <w:rPr>
                <w:rFonts w:ascii="Calibri" w:hAnsi="Calibri" w:cs="Calibri"/>
                <w:b/>
                <w:bCs/>
                <w:i/>
                <w:smallCaps/>
                <w:color w:val="001ADA"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12" w:space="0" w:color="0070C0"/>
              <w:left w:val="single" w:sz="2" w:space="0" w:color="0070C0"/>
              <w:bottom w:val="single" w:sz="12" w:space="0" w:color="0070C0"/>
              <w:right w:val="single" w:sz="2" w:space="0" w:color="0070C0"/>
            </w:tcBorders>
          </w:tcPr>
          <w:p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44"/>
              </w:rPr>
            </w:pPr>
          </w:p>
          <w:p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</w:p>
          <w:p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</w:p>
          <w:p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  <w:r w:rsidRPr="008950F9">
              <w:rPr>
                <w:rFonts w:ascii="Calibri" w:hAnsi="Calibri" w:cs="Calibri"/>
                <w:b/>
                <w:bCs/>
                <w:color w:val="00B050"/>
                <w:sz w:val="32"/>
                <w:szCs w:val="32"/>
                <w:u w:val="single"/>
              </w:rPr>
              <w:t>10 GIORNI</w:t>
            </w:r>
            <w:r w:rsidRPr="008950F9">
              <w:rPr>
                <w:rFonts w:ascii="Calibri" w:hAnsi="Calibri" w:cs="Calibri"/>
                <w:b/>
                <w:bCs/>
                <w:color w:val="00B050"/>
                <w:sz w:val="32"/>
                <w:szCs w:val="32"/>
              </w:rPr>
              <w:t xml:space="preserve"> </w:t>
            </w:r>
            <w:r w:rsidRPr="008950F9"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  <w:t>+ TEST FINALE*</w:t>
            </w:r>
          </w:p>
        </w:tc>
        <w:tc>
          <w:tcPr>
            <w:tcW w:w="4071" w:type="dxa"/>
            <w:tcBorders>
              <w:top w:val="single" w:sz="12" w:space="0" w:color="0070C0"/>
              <w:left w:val="single" w:sz="2" w:space="0" w:color="0070C0"/>
              <w:bottom w:val="single" w:sz="12" w:space="0" w:color="0070C0"/>
            </w:tcBorders>
          </w:tcPr>
          <w:p w:rsidR="00BE331F" w:rsidRPr="008950F9" w:rsidRDefault="00BE331F" w:rsidP="003E5084">
            <w:pPr>
              <w:ind w:left="360"/>
              <w:jc w:val="both"/>
              <w:rPr>
                <w:rFonts w:ascii="Calibri" w:hAnsi="Calibri" w:cs="Calibri"/>
                <w:b/>
                <w:bCs/>
                <w:smallCaps/>
                <w:color w:val="00B050"/>
                <w:sz w:val="28"/>
              </w:rPr>
            </w:pPr>
          </w:p>
          <w:p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</w:p>
          <w:p w:rsidR="00BE331F" w:rsidRPr="008950F9" w:rsidRDefault="00BE331F" w:rsidP="003E5084">
            <w:pPr>
              <w:ind w:left="360"/>
              <w:jc w:val="center"/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</w:pPr>
          </w:p>
          <w:p w:rsidR="00BE331F" w:rsidRPr="008950F9" w:rsidRDefault="00BE331F" w:rsidP="003E5084">
            <w:pPr>
              <w:jc w:val="center"/>
              <w:rPr>
                <w:rFonts w:ascii="Calibri" w:hAnsi="Calibri" w:cs="Calibri"/>
                <w:b/>
                <w:bCs/>
                <w:smallCaps/>
                <w:color w:val="00B050"/>
                <w:sz w:val="28"/>
              </w:rPr>
            </w:pPr>
            <w:r w:rsidRPr="008950F9">
              <w:rPr>
                <w:rFonts w:ascii="Calibri" w:hAnsi="Calibri" w:cs="Calibri"/>
                <w:b/>
                <w:bCs/>
                <w:color w:val="00B050"/>
                <w:sz w:val="32"/>
                <w:szCs w:val="32"/>
                <w:u w:val="single"/>
              </w:rPr>
              <w:t>7 GIORNI</w:t>
            </w:r>
            <w:r w:rsidRPr="008950F9">
              <w:rPr>
                <w:rFonts w:ascii="Calibri" w:hAnsi="Calibri" w:cs="Calibri"/>
                <w:b/>
                <w:bCs/>
                <w:color w:val="00B050"/>
                <w:sz w:val="32"/>
                <w:szCs w:val="32"/>
              </w:rPr>
              <w:t xml:space="preserve"> </w:t>
            </w:r>
            <w:r w:rsidRPr="008950F9">
              <w:rPr>
                <w:rFonts w:ascii="Calibri" w:hAnsi="Calibri" w:cs="Calibri"/>
                <w:b/>
                <w:bCs/>
                <w:color w:val="00B050"/>
                <w:sz w:val="28"/>
                <w:szCs w:val="32"/>
              </w:rPr>
              <w:t>+ TEST FINALE*</w:t>
            </w:r>
          </w:p>
        </w:tc>
      </w:tr>
    </w:tbl>
    <w:p w:rsidR="00BE331F" w:rsidRDefault="00BE331F" w:rsidP="00BE331F">
      <w:pPr>
        <w:shd w:val="clear" w:color="auto" w:fill="FFFFFF"/>
        <w:spacing w:after="0"/>
        <w:rPr>
          <w:rFonts w:ascii="Helvetica" w:hAnsi="Helvetica"/>
          <w:color w:val="333333"/>
          <w:sz w:val="27"/>
          <w:szCs w:val="27"/>
          <w:lang w:eastAsia="it-IT"/>
        </w:rPr>
      </w:pPr>
    </w:p>
    <w:p w:rsidR="00BE331F" w:rsidRPr="00372CB6" w:rsidRDefault="00BE331F" w:rsidP="00BE331F">
      <w:pPr>
        <w:shd w:val="clear" w:color="auto" w:fill="FFFFFF"/>
        <w:spacing w:after="0"/>
        <w:rPr>
          <w:rFonts w:ascii="Calibri" w:hAnsi="Calibri" w:cs="Calibri"/>
          <w:color w:val="333333"/>
          <w:sz w:val="18"/>
          <w:szCs w:val="27"/>
          <w:lang w:eastAsia="it-IT"/>
        </w:rPr>
      </w:pPr>
      <w:r>
        <w:rPr>
          <w:rFonts w:ascii="Helvetica" w:hAnsi="Helvetica"/>
          <w:color w:val="333333"/>
          <w:sz w:val="27"/>
          <w:szCs w:val="27"/>
          <w:lang w:eastAsia="it-IT"/>
        </w:rPr>
        <w:br/>
      </w:r>
    </w:p>
    <w:p w:rsidR="00BE331F" w:rsidRPr="00671970" w:rsidRDefault="00BE331F" w:rsidP="00BE331F">
      <w:pPr>
        <w:spacing w:after="0" w:line="276" w:lineRule="auto"/>
        <w:ind w:left="567"/>
        <w:rPr>
          <w:rFonts w:ascii="Calibri" w:hAnsi="Calibri" w:cs="Calibri"/>
          <w:b/>
          <w:bCs/>
          <w:i/>
          <w:smallCaps/>
          <w:color w:val="001ADA"/>
          <w:sz w:val="28"/>
        </w:rPr>
      </w:pPr>
      <w:r>
        <w:rPr>
          <w:rFonts w:ascii="Calibri" w:hAnsi="Calibri" w:cs="Calibri"/>
          <w:b/>
          <w:bCs/>
          <w:i/>
          <w:smallCaps/>
          <w:color w:val="001ADA"/>
          <w:sz w:val="28"/>
        </w:rPr>
        <w:t>*</w:t>
      </w:r>
      <w:r w:rsidRPr="00671970">
        <w:rPr>
          <w:rFonts w:ascii="Calibri" w:hAnsi="Calibri" w:cs="Calibri"/>
          <w:b/>
          <w:bCs/>
          <w:i/>
          <w:smallCaps/>
          <w:color w:val="001ADA"/>
          <w:sz w:val="28"/>
        </w:rPr>
        <w:t>di cui ultimi 3 giorni senza sintomi</w:t>
      </w:r>
    </w:p>
    <w:p w:rsidR="00BE331F" w:rsidRPr="00671970" w:rsidRDefault="00BE331F" w:rsidP="00BE331F">
      <w:pPr>
        <w:shd w:val="clear" w:color="auto" w:fill="FFFFFF"/>
        <w:spacing w:after="0"/>
        <w:ind w:left="567"/>
        <w:rPr>
          <w:rFonts w:ascii="Calibri" w:hAnsi="Calibri" w:cs="Calibri"/>
          <w:b/>
          <w:bCs/>
          <w:i/>
          <w:smallCaps/>
          <w:color w:val="001ADA"/>
          <w:sz w:val="28"/>
        </w:rPr>
      </w:pPr>
    </w:p>
    <w:p w:rsidR="00BE331F" w:rsidRDefault="00BE331F">
      <w:pPr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color w:val="001ADA"/>
          <w:sz w:val="44"/>
          <w:szCs w:val="44"/>
        </w:rPr>
        <w:br w:type="page"/>
      </w:r>
    </w:p>
    <w:p w:rsidR="00BE331F" w:rsidRPr="0099234D" w:rsidRDefault="00EA29D0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32"/>
          <w:szCs w:val="44"/>
          <w:u w:val="single"/>
        </w:rPr>
      </w:pPr>
      <w:r w:rsidRPr="0099234D">
        <w:rPr>
          <w:rFonts w:ascii="Calibri" w:hAnsi="Calibri" w:cs="Calibri"/>
          <w:b/>
          <w:bCs/>
          <w:color w:val="00B050"/>
          <w:sz w:val="28"/>
          <w:szCs w:val="44"/>
          <w:u w:val="single"/>
        </w:rPr>
        <w:lastRenderedPageBreak/>
        <w:t xml:space="preserve">CIRCOLARE MINISTERO DELLA SALUTE PROT. N. </w:t>
      </w:r>
      <w:r w:rsidR="0099234D">
        <w:rPr>
          <w:rFonts w:ascii="Calibri" w:hAnsi="Calibri" w:cs="Calibri"/>
          <w:b/>
          <w:bCs/>
          <w:color w:val="00B050"/>
          <w:sz w:val="28"/>
          <w:szCs w:val="44"/>
          <w:u w:val="single"/>
        </w:rPr>
        <w:t xml:space="preserve"> 0009498 DEL 4.02.</w:t>
      </w:r>
      <w:r w:rsidRPr="0099234D">
        <w:rPr>
          <w:rFonts w:ascii="Calibri" w:hAnsi="Calibri" w:cs="Calibri"/>
          <w:b/>
          <w:bCs/>
          <w:color w:val="00B050"/>
          <w:sz w:val="28"/>
          <w:szCs w:val="44"/>
          <w:u w:val="single"/>
        </w:rPr>
        <w:t>2022</w:t>
      </w:r>
    </w:p>
    <w:p w:rsidR="00EA29D0" w:rsidRPr="0099234D" w:rsidRDefault="00EA29D0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0"/>
          <w:szCs w:val="44"/>
        </w:rPr>
      </w:pPr>
    </w:p>
    <w:p w:rsidR="00BE331F" w:rsidRDefault="00A77016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color w:val="001ADA"/>
          <w:sz w:val="44"/>
          <w:szCs w:val="44"/>
        </w:rPr>
        <w:t>quarantena</w:t>
      </w:r>
    </w:p>
    <w:p w:rsidR="00A77016" w:rsidRDefault="00A77016" w:rsidP="003F52B0">
      <w:pPr>
        <w:shd w:val="clear" w:color="auto" w:fill="FFFFFF"/>
        <w:spacing w:after="128" w:line="360" w:lineRule="atLeast"/>
        <w:ind w:left="851"/>
        <w:jc w:val="center"/>
        <w:rPr>
          <w:rFonts w:ascii="Calibri" w:hAnsi="Calibri" w:cs="Calibri"/>
          <w:b/>
          <w:bCs/>
          <w:i/>
          <w:smallCaps/>
          <w:color w:val="001ADA"/>
        </w:rPr>
      </w:pPr>
      <w:r>
        <w:rPr>
          <w:rFonts w:ascii="Calibri" w:hAnsi="Calibri" w:cs="Calibri"/>
          <w:b/>
          <w:bCs/>
          <w:i/>
          <w:smallCaps/>
          <w:color w:val="001ADA"/>
        </w:rPr>
        <w:t xml:space="preserve">(PER CONTATTO STRETTO CON </w:t>
      </w:r>
      <w:r w:rsidRPr="00A319D4">
        <w:rPr>
          <w:rFonts w:ascii="Calibri" w:hAnsi="Calibri" w:cs="Calibri"/>
          <w:b/>
          <w:bCs/>
          <w:i/>
          <w:smallCaps/>
          <w:color w:val="001ADA"/>
        </w:rPr>
        <w:t xml:space="preserve"> POSITIVO)</w:t>
      </w:r>
    </w:p>
    <w:p w:rsidR="00A77016" w:rsidRDefault="00EA29D0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i/>
          <w:smallCaps/>
          <w:noProof/>
          <w:color w:val="001ADA"/>
          <w:lang w:eastAsia="it-IT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CEEABC9" wp14:editId="0B410DBF">
                <wp:simplePos x="0" y="0"/>
                <wp:positionH relativeFrom="column">
                  <wp:posOffset>7249830</wp:posOffset>
                </wp:positionH>
                <wp:positionV relativeFrom="paragraph">
                  <wp:posOffset>124133</wp:posOffset>
                </wp:positionV>
                <wp:extent cx="1292860" cy="247015"/>
                <wp:effectExtent l="0" t="0" r="2540" b="635"/>
                <wp:wrapNone/>
                <wp:docPr id="24" name="Casella di tes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2860" cy="247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A29D0" w:rsidRPr="00EA29D0" w:rsidRDefault="00EA29D0" w:rsidP="00EA29D0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>IPOTESI B</w:t>
                            </w: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24" o:spid="_x0000_s1027" type="#_x0000_t202" style="position:absolute;left:0;text-align:left;margin-left:570.85pt;margin-top:9.75pt;width:101.8pt;height:19.4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" fillcolor="window" stroked="f" strokeweight=".5pt">
                <v:textbox>
                  <w:txbxContent>
                    <w:p w:rsidR="00EA29D0" w:rsidRPr="00EA29D0" w:rsidRDefault="00EA29D0" w:rsidP="00EA29D0">
                      <w:pPr>
                        <w:jc w:val="right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>IPOTESI B</w:t>
                      </w:r>
                      <w:r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bCs/>
          <w:i/>
          <w:smallCaps/>
          <w:noProof/>
          <w:color w:val="001ADA"/>
          <w:lang w:eastAsia="it-IT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A32875D" wp14:editId="7F7FFD9B">
                <wp:simplePos x="0" y="0"/>
                <wp:positionH relativeFrom="column">
                  <wp:posOffset>713105</wp:posOffset>
                </wp:positionH>
                <wp:positionV relativeFrom="paragraph">
                  <wp:posOffset>120015</wp:posOffset>
                </wp:positionV>
                <wp:extent cx="1292860" cy="247015"/>
                <wp:effectExtent l="0" t="0" r="2540" b="635"/>
                <wp:wrapNone/>
                <wp:docPr id="23" name="Casella di test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2860" cy="247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29D0" w:rsidRPr="00EA29D0" w:rsidRDefault="00EA29D0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</w:pP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>IPOTESI 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23" o:spid="_x0000_s1028" type="#_x0000_t202" style="position:absolute;left:0;text-align:left;margin-left:56.15pt;margin-top:9.45pt;width:101.8pt;height:19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" fillcolor="white [3201]" stroked="f" strokeweight=".5pt">
                <v:textbox>
                  <w:txbxContent>
                    <w:p w:rsidR="00EA29D0" w:rsidRPr="00EA29D0" w:rsidRDefault="00EA29D0">
                      <w:pP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</w:pPr>
                      <w:r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>IPOTESI A)</w:t>
                      </w:r>
                    </w:p>
                  </w:txbxContent>
                </v:textbox>
              </v:shape>
            </w:pict>
          </mc:Fallback>
        </mc:AlternateContent>
      </w:r>
      <w:r w:rsidR="003F52B0">
        <w:rPr>
          <w:rFonts w:ascii="Calibri" w:hAnsi="Calibri" w:cs="Calibri"/>
          <w:b/>
          <w:bCs/>
          <w:smallCaps/>
          <w:noProof/>
          <w:color w:val="001ADA"/>
          <w:sz w:val="44"/>
          <w:szCs w:val="44"/>
          <w:lang w:eastAsia="it-I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151F95E" wp14:editId="70D886A1">
                <wp:simplePos x="0" y="0"/>
                <wp:positionH relativeFrom="column">
                  <wp:posOffset>4568485</wp:posOffset>
                </wp:positionH>
                <wp:positionV relativeFrom="paragraph">
                  <wp:posOffset>378715</wp:posOffset>
                </wp:positionV>
                <wp:extent cx="510276" cy="4992577"/>
                <wp:effectExtent l="82868" t="31432" r="68262" b="87313"/>
                <wp:wrapNone/>
                <wp:docPr id="2" name="Parentesi graffa chius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10276" cy="4992577"/>
                        </a:xfrm>
                        <a:prstGeom prst="rightBrace">
                          <a:avLst/>
                        </a:prstGeom>
                        <a:ln>
                          <a:solidFill>
                            <a:srgbClr val="000099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Parentesi graffa chiusa 2" o:spid="_x0000_s1026" type="#_x0000_t88" style="position:absolute;margin-left:359.7pt;margin-top:29.8pt;width:40.2pt;height:393.1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" adj="184" strokecolor="#009" strokeweight="3pt">
                <v:shadow on="t" color="black" opacity="22937f" origin=",.5" offset="0,.63889mm"/>
              </v:shape>
            </w:pict>
          </mc:Fallback>
        </mc:AlternateContent>
      </w:r>
    </w:p>
    <w:p w:rsidR="002C53CB" w:rsidRDefault="00566E7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noProof/>
          <w:color w:val="001ADA"/>
          <w:sz w:val="44"/>
          <w:szCs w:val="44"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689331" wp14:editId="0FE3A6BB">
                <wp:simplePos x="0" y="0"/>
                <wp:positionH relativeFrom="column">
                  <wp:posOffset>564515</wp:posOffset>
                </wp:positionH>
                <wp:positionV relativeFrom="paragraph">
                  <wp:posOffset>109855</wp:posOffset>
                </wp:positionV>
                <wp:extent cx="3739515" cy="1705610"/>
                <wp:effectExtent l="57150" t="38100" r="70485" b="10414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9515" cy="170561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E75" w:rsidRDefault="00566E75" w:rsidP="00566E75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</w:p>
                          <w:p w:rsidR="00566E75" w:rsidRPr="00566E75" w:rsidRDefault="00E14CC5" w:rsidP="00566E75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hanging="284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Soggetti guariti da infezione da SARS-C</w:t>
                            </w:r>
                            <w:r w:rsidR="00566E75"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oV-2 nei 120 giorni precedenti</w:t>
                            </w:r>
                          </w:p>
                          <w:p w:rsidR="00E14CC5" w:rsidRPr="00566E75" w:rsidRDefault="00E14CC5" w:rsidP="00566E75">
                            <w:pPr>
                              <w:pStyle w:val="Paragrafoelenco"/>
                              <w:spacing w:after="0"/>
                              <w:ind w:left="284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</w:pPr>
                            <w:r w:rsidRPr="00566E75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  <w:t>oppure</w:t>
                            </w:r>
                          </w:p>
                          <w:p w:rsidR="00E14CC5" w:rsidRPr="00566E75" w:rsidRDefault="00E14CC5" w:rsidP="00566E75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hanging="284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Soggetti  guariti dopo il completamento del ciclo primario</w:t>
                            </w:r>
                          </w:p>
                          <w:p w:rsidR="00E14CC5" w:rsidRPr="009321DC" w:rsidRDefault="00E14CC5" w:rsidP="009321DC">
                            <w:pPr>
                              <w:jc w:val="center"/>
                              <w:rPr>
                                <w:color w:val="17365D" w:themeColor="text2" w:themeShade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Casella di testo 4" o:spid="_x0000_s1029" style="position:absolute;left:0;text-align:left;margin-left:44.45pt;margin-top:8.65pt;width:294.45pt;height:134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66E75" w:rsidRDefault="00566E75" w:rsidP="00566E75">
                      <w:pPr>
                        <w:spacing w:after="0"/>
                        <w:rPr>
                          <w:rFonts w:ascii="Calibri" w:hAnsi="Calibri" w:cs="Calibri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</w:p>
                    <w:p w:rsidR="00566E75" w:rsidRPr="00566E75" w:rsidRDefault="00E14CC5" w:rsidP="00566E75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0"/>
                        <w:ind w:left="284" w:hanging="284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Soggetti guariti da infezione da SARS-C</w:t>
                      </w:r>
                      <w:r w:rsidR="00566E75"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oV-2 nei 120 giorni precedenti</w:t>
                      </w:r>
                    </w:p>
                    <w:p w:rsidR="00E14CC5" w:rsidRPr="00566E75" w:rsidRDefault="00E14CC5" w:rsidP="00566E75">
                      <w:pPr>
                        <w:pStyle w:val="Paragrafoelenco"/>
                        <w:spacing w:after="0"/>
                        <w:ind w:left="284"/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</w:pPr>
                      <w:r w:rsidRPr="00566E75"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  <w:t>oppure</w:t>
                      </w:r>
                    </w:p>
                    <w:p w:rsidR="00E14CC5" w:rsidRPr="00566E75" w:rsidRDefault="00E14CC5" w:rsidP="00566E75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0"/>
                        <w:ind w:left="284" w:hanging="284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Soggetti  guariti dopo il completamento del ciclo primario</w:t>
                      </w:r>
                    </w:p>
                    <w:p w:rsidR="00E14CC5" w:rsidRPr="009321DC" w:rsidRDefault="00E14CC5" w:rsidP="009321DC">
                      <w:pPr>
                        <w:jc w:val="center"/>
                        <w:rPr>
                          <w:color w:val="17365D" w:themeColor="text2" w:themeShade="B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F52B0">
        <w:rPr>
          <w:rFonts w:ascii="Calibri" w:hAnsi="Calibri" w:cs="Calibri"/>
          <w:b/>
          <w:bCs/>
          <w:smallCaps/>
          <w:noProof/>
          <w:color w:val="001ADA"/>
          <w:sz w:val="44"/>
          <w:szCs w:val="44"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02A43E" wp14:editId="6F63A973">
                <wp:simplePos x="0" y="0"/>
                <wp:positionH relativeFrom="column">
                  <wp:posOffset>5252342</wp:posOffset>
                </wp:positionH>
                <wp:positionV relativeFrom="paragraph">
                  <wp:posOffset>110370</wp:posOffset>
                </wp:positionV>
                <wp:extent cx="3568563" cy="1705421"/>
                <wp:effectExtent l="57150" t="38100" r="70485" b="104775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8563" cy="1705421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66E75" w:rsidRDefault="00566E75" w:rsidP="00566E75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</w:p>
                          <w:p w:rsidR="00566E75" w:rsidRPr="00566E75" w:rsidRDefault="00E14CC5" w:rsidP="00566E75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hanging="284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 xml:space="preserve">Vaccinato con due dosi da meno di 120 giorni </w:t>
                            </w:r>
                          </w:p>
                          <w:p w:rsidR="00566E75" w:rsidRPr="00566E75" w:rsidRDefault="00566E75" w:rsidP="00566E75">
                            <w:pPr>
                              <w:pStyle w:val="Paragrafoelenco"/>
                              <w:spacing w:after="0"/>
                              <w:ind w:left="284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</w:pPr>
                            <w:r w:rsidRPr="00566E75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  <w:t>oppure</w:t>
                            </w:r>
                          </w:p>
                          <w:p w:rsidR="00E14CC5" w:rsidRPr="005C15E2" w:rsidRDefault="00566E75" w:rsidP="00566E75">
                            <w:pPr>
                              <w:pStyle w:val="Paragrafoelenco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hanging="284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 w:rsidRPr="005C15E2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Vaccinato  con terza dose</w:t>
                            </w:r>
                          </w:p>
                          <w:p w:rsidR="00E14CC5" w:rsidRPr="009321DC" w:rsidRDefault="00E14CC5" w:rsidP="00E14CC5">
                            <w:pPr>
                              <w:rPr>
                                <w:color w:val="0070C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Casella di testo 10" o:spid="_x0000_s1030" style="position:absolute;left:0;text-align:left;margin-left:413.55pt;margin-top:8.7pt;width:281pt;height:134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66E75" w:rsidRDefault="00566E75" w:rsidP="00566E75">
                      <w:pPr>
                        <w:spacing w:after="0"/>
                        <w:rPr>
                          <w:rFonts w:ascii="Calibri" w:hAnsi="Calibri" w:cs="Calibri"/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</w:p>
                    <w:p w:rsidR="00566E75" w:rsidRPr="00566E75" w:rsidRDefault="00E14CC5" w:rsidP="00566E75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0"/>
                        <w:ind w:left="284" w:hanging="284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 xml:space="preserve">Vaccinato con due dosi da meno di 120 giorni </w:t>
                      </w:r>
                    </w:p>
                    <w:p w:rsidR="00566E75" w:rsidRPr="00566E75" w:rsidRDefault="00566E75" w:rsidP="00566E75">
                      <w:pPr>
                        <w:pStyle w:val="Paragrafoelenco"/>
                        <w:spacing w:after="0"/>
                        <w:ind w:left="284"/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</w:pPr>
                      <w:r w:rsidRPr="00566E75"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  <w:t>oppure</w:t>
                      </w:r>
                    </w:p>
                    <w:p w:rsidR="00E14CC5" w:rsidRPr="005C15E2" w:rsidRDefault="00566E75" w:rsidP="00566E75">
                      <w:pPr>
                        <w:pStyle w:val="Paragrafoelenco"/>
                        <w:numPr>
                          <w:ilvl w:val="0"/>
                          <w:numId w:val="4"/>
                        </w:numPr>
                        <w:spacing w:after="0"/>
                        <w:ind w:left="284" w:hanging="284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 w:rsidRPr="005C15E2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Vaccinato  con terza dose</w:t>
                      </w:r>
                    </w:p>
                    <w:p w:rsidR="00E14CC5" w:rsidRPr="009321DC" w:rsidRDefault="00E14CC5" w:rsidP="00E14CC5">
                      <w:pPr>
                        <w:rPr>
                          <w:color w:val="0070C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</w:p>
    <w:p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2C53CB" w:rsidRDefault="009321DC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noProof/>
          <w:color w:val="001ADA"/>
          <w:sz w:val="44"/>
          <w:szCs w:val="44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C98DEA" wp14:editId="10560E7F">
                <wp:simplePos x="0" y="0"/>
                <wp:positionH relativeFrom="column">
                  <wp:posOffset>2945388</wp:posOffset>
                </wp:positionH>
                <wp:positionV relativeFrom="paragraph">
                  <wp:posOffset>266700</wp:posOffset>
                </wp:positionV>
                <wp:extent cx="3673973" cy="1296035"/>
                <wp:effectExtent l="57150" t="38100" r="79375" b="94615"/>
                <wp:wrapNone/>
                <wp:docPr id="7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973" cy="129603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3F52B0" w:rsidRPr="00566E75" w:rsidRDefault="003F52B0" w:rsidP="00E14CC5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  <w:u w:val="single"/>
                              </w:rPr>
                            </w:pPr>
                            <w:r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  <w:u w:val="single"/>
                              </w:rPr>
                              <w:t xml:space="preserve">NESSUNA QUARANTENA </w:t>
                            </w:r>
                          </w:p>
                          <w:p w:rsidR="003F52B0" w:rsidRPr="00566E75" w:rsidRDefault="003F52B0" w:rsidP="00E14CC5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  <w:sz w:val="28"/>
                              </w:rPr>
                            </w:pPr>
                          </w:p>
                          <w:p w:rsidR="00E14CC5" w:rsidRPr="00566E75" w:rsidRDefault="00E14CC5" w:rsidP="00E14CC5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ma obbligo di FFP2 per 10 giorni e se sintomatico test dopo 5 giorni</w:t>
                            </w:r>
                          </w:p>
                          <w:p w:rsidR="00E14CC5" w:rsidRPr="00566E75" w:rsidRDefault="00E14CC5" w:rsidP="00E14C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Casella di testo 7" o:spid="_x0000_s1031" style="position:absolute;left:0;text-align:left;margin-left:231.9pt;margin-top:21pt;width:289.3pt;height:10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F52B0" w:rsidRPr="00566E75" w:rsidRDefault="003F52B0" w:rsidP="00E14CC5">
                      <w:pPr>
                        <w:spacing w:after="0"/>
                        <w:ind w:left="360"/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  <w:u w:val="single"/>
                        </w:rPr>
                      </w:pPr>
                      <w:r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  <w:u w:val="single"/>
                        </w:rPr>
                        <w:t xml:space="preserve">NESSUNA QUARANTENA </w:t>
                      </w:r>
                    </w:p>
                    <w:p w:rsidR="003F52B0" w:rsidRPr="00566E75" w:rsidRDefault="003F52B0" w:rsidP="00E14CC5">
                      <w:pPr>
                        <w:spacing w:after="0"/>
                        <w:ind w:left="360"/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  <w:sz w:val="28"/>
                        </w:rPr>
                      </w:pPr>
                    </w:p>
                    <w:p w:rsidR="00E14CC5" w:rsidRPr="00566E75" w:rsidRDefault="00E14CC5" w:rsidP="00E14CC5">
                      <w:pPr>
                        <w:spacing w:after="0"/>
                        <w:ind w:left="360"/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ma obbligo di FFP2 per 10 giorni e se sintomatico test dopo 5 giorni</w:t>
                      </w:r>
                    </w:p>
                    <w:p w:rsidR="00E14CC5" w:rsidRPr="00566E75" w:rsidRDefault="00E14CC5" w:rsidP="00E14CC5"/>
                  </w:txbxContent>
                </v:textbox>
              </v:roundrect>
            </w:pict>
          </mc:Fallback>
        </mc:AlternateContent>
      </w:r>
    </w:p>
    <w:p w:rsidR="002C53CB" w:rsidRDefault="002C53CB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A77016" w:rsidRDefault="00A77016">
      <w:pPr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color w:val="001ADA"/>
          <w:sz w:val="44"/>
          <w:szCs w:val="44"/>
        </w:rPr>
        <w:br w:type="page"/>
      </w:r>
    </w:p>
    <w:p w:rsidR="00A77016" w:rsidRDefault="00A77016" w:rsidP="003F52B0">
      <w:pPr>
        <w:ind w:left="426" w:right="-99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color w:val="001ADA"/>
          <w:sz w:val="44"/>
          <w:szCs w:val="44"/>
        </w:rPr>
        <w:lastRenderedPageBreak/>
        <w:t>quarantena</w:t>
      </w:r>
    </w:p>
    <w:p w:rsidR="00A77016" w:rsidRDefault="0099234D" w:rsidP="003F52B0">
      <w:pPr>
        <w:shd w:val="clear" w:color="auto" w:fill="FFFFFF"/>
        <w:spacing w:after="128" w:line="360" w:lineRule="atLeast"/>
        <w:ind w:left="426" w:right="-1140"/>
        <w:jc w:val="center"/>
        <w:rPr>
          <w:rFonts w:ascii="Calibri" w:hAnsi="Calibri" w:cs="Calibri"/>
          <w:b/>
          <w:bCs/>
          <w:i/>
          <w:smallCaps/>
          <w:color w:val="001ADA"/>
        </w:rPr>
      </w:pPr>
      <w:r>
        <w:rPr>
          <w:rFonts w:ascii="Calibri" w:hAnsi="Calibri" w:cs="Calibri"/>
          <w:b/>
          <w:bCs/>
          <w:i/>
          <w:smallCaps/>
          <w:noProof/>
          <w:color w:val="001ADA"/>
          <w:lang w:eastAsia="it-I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41971B" wp14:editId="684EC06C">
                <wp:simplePos x="0" y="0"/>
                <wp:positionH relativeFrom="column">
                  <wp:posOffset>362585</wp:posOffset>
                </wp:positionH>
                <wp:positionV relativeFrom="paragraph">
                  <wp:posOffset>36195</wp:posOffset>
                </wp:positionV>
                <wp:extent cx="1292860" cy="247015"/>
                <wp:effectExtent l="0" t="0" r="2540" b="635"/>
                <wp:wrapNone/>
                <wp:docPr id="25" name="Casella di tes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2860" cy="247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A29D0" w:rsidRPr="00EA29D0" w:rsidRDefault="00EA29D0" w:rsidP="00EA29D0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</w:pP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 xml:space="preserve">IPOTESI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>C</w:t>
                            </w: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25" o:spid="_x0000_s1032" type="#_x0000_t202" style="position:absolute;left:0;text-align:left;margin-left:28.55pt;margin-top:2.85pt;width:101.8pt;height:19.4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" fillcolor="window" stroked="f" strokeweight=".5pt">
                <v:textbox>
                  <w:txbxContent>
                    <w:p w:rsidR="00EA29D0" w:rsidRPr="00EA29D0" w:rsidRDefault="00EA29D0" w:rsidP="00EA29D0">
                      <w:pP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</w:pPr>
                      <w:r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 xml:space="preserve">IPOTESI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>C</w:t>
                      </w:r>
                      <w:r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bCs/>
          <w:i/>
          <w:smallCaps/>
          <w:noProof/>
          <w:color w:val="001ADA"/>
          <w:lang w:eastAsia="it-IT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9BADE5C" wp14:editId="30F11EC7">
                <wp:simplePos x="0" y="0"/>
                <wp:positionH relativeFrom="column">
                  <wp:posOffset>7413367</wp:posOffset>
                </wp:positionH>
                <wp:positionV relativeFrom="paragraph">
                  <wp:posOffset>204179</wp:posOffset>
                </wp:positionV>
                <wp:extent cx="1292860" cy="247015"/>
                <wp:effectExtent l="0" t="0" r="2540" b="635"/>
                <wp:wrapNone/>
                <wp:docPr id="26" name="Casella di tes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2860" cy="2470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9234D" w:rsidRPr="00EA29D0" w:rsidRDefault="0099234D" w:rsidP="0099234D">
                            <w:pPr>
                              <w:jc w:val="right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</w:pP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 xml:space="preserve">IPOTESI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>D</w:t>
                            </w: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26" o:spid="_x0000_s1033" type="#_x0000_t202" style="position:absolute;left:0;text-align:left;margin-left:583.75pt;margin-top:16.1pt;width:101.8pt;height:19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" fillcolor="window" stroked="f" strokeweight=".5pt">
                <v:textbox>
                  <w:txbxContent>
                    <w:p w:rsidR="0099234D" w:rsidRPr="00EA29D0" w:rsidRDefault="0099234D" w:rsidP="0099234D">
                      <w:pPr>
                        <w:jc w:val="right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</w:pPr>
                      <w:r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 xml:space="preserve">IPOTESI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>D</w:t>
                      </w:r>
                      <w:r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66E75">
        <w:rPr>
          <w:rFonts w:ascii="Calibri" w:hAnsi="Calibri" w:cs="Calibri"/>
          <w:b/>
          <w:bCs/>
          <w:i/>
          <w:smallCaps/>
          <w:color w:val="001ADA"/>
        </w:rPr>
        <w:t xml:space="preserve"> </w:t>
      </w:r>
      <w:r w:rsidR="00A77016">
        <w:rPr>
          <w:rFonts w:ascii="Calibri" w:hAnsi="Calibri" w:cs="Calibri"/>
          <w:b/>
          <w:bCs/>
          <w:i/>
          <w:smallCaps/>
          <w:color w:val="001ADA"/>
        </w:rPr>
        <w:t xml:space="preserve">(PER CONTATTO STRETTO CON </w:t>
      </w:r>
      <w:r w:rsidR="00A77016" w:rsidRPr="00A319D4">
        <w:rPr>
          <w:rFonts w:ascii="Calibri" w:hAnsi="Calibri" w:cs="Calibri"/>
          <w:b/>
          <w:bCs/>
          <w:i/>
          <w:smallCaps/>
          <w:color w:val="001ADA"/>
        </w:rPr>
        <w:t xml:space="preserve"> POSITIVO)</w:t>
      </w:r>
      <w:r w:rsidR="00566E75" w:rsidRPr="00566E75">
        <w:rPr>
          <w:rFonts w:ascii="Calibri" w:hAnsi="Calibri" w:cs="Calibri"/>
          <w:b/>
          <w:bCs/>
          <w:i/>
          <w:smallCaps/>
          <w:noProof/>
          <w:color w:val="001ADA"/>
          <w:lang w:eastAsia="it-IT"/>
        </w:rPr>
        <w:t xml:space="preserve"> </w:t>
      </w:r>
    </w:p>
    <w:p w:rsidR="008C6E83" w:rsidRDefault="00EA29D0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noProof/>
          <w:color w:val="001ADA"/>
          <w:sz w:val="44"/>
          <w:szCs w:val="44"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EE2B49" wp14:editId="2BFF67B6">
                <wp:simplePos x="0" y="0"/>
                <wp:positionH relativeFrom="column">
                  <wp:posOffset>292735</wp:posOffset>
                </wp:positionH>
                <wp:positionV relativeFrom="paragraph">
                  <wp:posOffset>93980</wp:posOffset>
                </wp:positionV>
                <wp:extent cx="3738880" cy="2205990"/>
                <wp:effectExtent l="57150" t="38100" r="71120" b="99060"/>
                <wp:wrapNone/>
                <wp:docPr id="11" name="Casella di tes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8880" cy="220599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E75" w:rsidRDefault="00566E75" w:rsidP="00566E75">
                            <w:pPr>
                              <w:pStyle w:val="Paragrafoelenco"/>
                              <w:numPr>
                                <w:ilvl w:val="0"/>
                                <w:numId w:val="6"/>
                              </w:numPr>
                              <w:spacing w:after="0"/>
                              <w:ind w:left="567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S</w:t>
                            </w:r>
                            <w:r w:rsidR="009321DC"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 xml:space="preserve">oggetti asintomatici non vaccinati </w:t>
                            </w:r>
                          </w:p>
                          <w:p w:rsidR="00566E75" w:rsidRPr="00EA29D0" w:rsidRDefault="009321DC" w:rsidP="00566E75">
                            <w:pPr>
                              <w:pStyle w:val="Paragrafoelenco"/>
                              <w:spacing w:after="0"/>
                              <w:ind w:left="567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</w:pP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  <w:t>o</w:t>
                            </w:r>
                            <w:r w:rsidR="00566E75" w:rsidRPr="00EA29D0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  <w:t>ppure</w:t>
                            </w:r>
                          </w:p>
                          <w:p w:rsidR="00566E75" w:rsidRPr="00566E75" w:rsidRDefault="00566E75" w:rsidP="00EA29D0">
                            <w:pPr>
                              <w:pStyle w:val="Paragrafoelenco"/>
                              <w:numPr>
                                <w:ilvl w:val="0"/>
                                <w:numId w:val="6"/>
                              </w:numPr>
                              <w:spacing w:after="0"/>
                              <w:ind w:left="567" w:hanging="283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S</w:t>
                            </w:r>
                            <w:r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oggetti</w:t>
                            </w:r>
                            <w:r w:rsidR="009321DC" w:rsidRPr="00566E75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 xml:space="preserve"> che non abbiano completato il ciclo vaccinale primario (i.e. abbiano ricevuto una sola dose di vaccino delle due previste) </w:t>
                            </w:r>
                          </w:p>
                          <w:p w:rsidR="00EA29D0" w:rsidRDefault="009321DC" w:rsidP="00EA29D0">
                            <w:pPr>
                              <w:pStyle w:val="Paragrafoelenco"/>
                              <w:spacing w:after="0"/>
                              <w:ind w:left="567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</w:pP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  <w:t>o</w:t>
                            </w:r>
                            <w:r w:rsidR="00EA29D0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  <w:t>ppure</w:t>
                            </w:r>
                          </w:p>
                          <w:p w:rsidR="009321DC" w:rsidRPr="00EA29D0" w:rsidRDefault="00EA29D0" w:rsidP="00EA29D0">
                            <w:pPr>
                              <w:pStyle w:val="Paragrafoelenco"/>
                              <w:numPr>
                                <w:ilvl w:val="0"/>
                                <w:numId w:val="6"/>
                              </w:numPr>
                              <w:spacing w:after="0"/>
                              <w:ind w:left="567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S</w:t>
                            </w:r>
                            <w:r w:rsidR="00566E75"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oggetti</w:t>
                            </w:r>
                            <w:r w:rsidR="009321DC"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 xml:space="preserve"> che abbiano completato il ciclo vaccinale primario da meno di 14 giorni</w:t>
                            </w:r>
                          </w:p>
                          <w:p w:rsidR="009321DC" w:rsidRPr="00A77016" w:rsidRDefault="009321DC" w:rsidP="009321DC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</w:p>
                          <w:p w:rsidR="00E14CC5" w:rsidRDefault="00E14C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Casella di testo 11" o:spid="_x0000_s1034" style="position:absolute;left:0;text-align:left;margin-left:23.05pt;margin-top:7.4pt;width:294.4pt;height:173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66E75" w:rsidRDefault="00566E75" w:rsidP="00566E75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spacing w:after="0"/>
                        <w:ind w:left="567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S</w:t>
                      </w:r>
                      <w:r w:rsidR="009321DC"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 xml:space="preserve">oggetti asintomatici non vaccinati </w:t>
                      </w:r>
                    </w:p>
                    <w:p w:rsidR="00566E75" w:rsidRPr="00EA29D0" w:rsidRDefault="009321DC" w:rsidP="00566E75">
                      <w:pPr>
                        <w:pStyle w:val="Paragrafoelenco"/>
                        <w:spacing w:after="0"/>
                        <w:ind w:left="567"/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</w:pPr>
                      <w:r w:rsidRPr="00EA29D0"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  <w:t>o</w:t>
                      </w:r>
                      <w:r w:rsidR="00566E75" w:rsidRPr="00EA29D0"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  <w:t>ppure</w:t>
                      </w:r>
                    </w:p>
                    <w:p w:rsidR="00566E75" w:rsidRPr="00566E75" w:rsidRDefault="00566E75" w:rsidP="00EA29D0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spacing w:after="0"/>
                        <w:ind w:left="567" w:hanging="283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S</w:t>
                      </w:r>
                      <w:r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oggetti</w:t>
                      </w:r>
                      <w:r w:rsidR="009321DC" w:rsidRPr="00566E75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 xml:space="preserve"> che non abbiano completato il ciclo vaccinale primario (i.e. abbiano ricevuto una sola dose di vaccino delle due previste) </w:t>
                      </w:r>
                    </w:p>
                    <w:p w:rsidR="00EA29D0" w:rsidRDefault="009321DC" w:rsidP="00EA29D0">
                      <w:pPr>
                        <w:pStyle w:val="Paragrafoelenco"/>
                        <w:spacing w:after="0"/>
                        <w:ind w:left="567"/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</w:pPr>
                      <w:r w:rsidRPr="00EA29D0"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  <w:t>o</w:t>
                      </w:r>
                      <w:r w:rsidR="00EA29D0"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  <w:t>ppure</w:t>
                      </w:r>
                    </w:p>
                    <w:p w:rsidR="009321DC" w:rsidRPr="00EA29D0" w:rsidRDefault="00EA29D0" w:rsidP="00EA29D0">
                      <w:pPr>
                        <w:pStyle w:val="Paragrafoelenco"/>
                        <w:numPr>
                          <w:ilvl w:val="0"/>
                          <w:numId w:val="6"/>
                        </w:numPr>
                        <w:spacing w:after="0"/>
                        <w:ind w:left="567"/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S</w:t>
                      </w:r>
                      <w:r w:rsidR="00566E75"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oggetti</w:t>
                      </w:r>
                      <w:r w:rsidR="009321DC"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 xml:space="preserve"> che abbiano completato il ciclo vaccinale primario da meno di 14 giorni</w:t>
                      </w:r>
                    </w:p>
                    <w:p w:rsidR="009321DC" w:rsidRPr="00A77016" w:rsidRDefault="009321DC" w:rsidP="009321DC">
                      <w:pPr>
                        <w:spacing w:after="0"/>
                        <w:ind w:left="360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</w:p>
                    <w:p w:rsidR="00E14CC5" w:rsidRDefault="00E14CC5"/>
                  </w:txbxContent>
                </v:textbox>
              </v:roundrect>
            </w:pict>
          </mc:Fallback>
        </mc:AlternateContent>
      </w:r>
      <w:r w:rsidR="00566E75">
        <w:rPr>
          <w:rFonts w:ascii="Calibri" w:hAnsi="Calibri" w:cs="Calibri"/>
          <w:b/>
          <w:bCs/>
          <w:smallCaps/>
          <w:noProof/>
          <w:color w:val="001ADA"/>
          <w:sz w:val="44"/>
          <w:szCs w:val="44"/>
          <w:lang w:eastAsia="it-I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D0C2223" wp14:editId="75865C13">
                <wp:simplePos x="0" y="0"/>
                <wp:positionH relativeFrom="column">
                  <wp:posOffset>4391025</wp:posOffset>
                </wp:positionH>
                <wp:positionV relativeFrom="paragraph">
                  <wp:posOffset>171450</wp:posOffset>
                </wp:positionV>
                <wp:extent cx="509905" cy="4992370"/>
                <wp:effectExtent l="82868" t="31432" r="68262" b="87313"/>
                <wp:wrapNone/>
                <wp:docPr id="22" name="Parentesi graffa chius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905" cy="4992370"/>
                        </a:xfrm>
                        <a:prstGeom prst="rightBrace">
                          <a:avLst/>
                        </a:prstGeom>
                        <a:noFill/>
                        <a:ln w="38100" cap="flat" cmpd="sng" algn="ctr">
                          <a:solidFill>
                            <a:srgbClr val="000099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arentesi graffa chiusa 22" o:spid="_x0000_s1026" type="#_x0000_t88" style="position:absolute;margin-left:345.75pt;margin-top:13.5pt;width:40.15pt;height:393.1pt;rotation: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" adj="184" strokecolor="#009" strokeweight="3pt">
                <v:shadow on="t" color="black" opacity="22937f" origin=",.5" offset="0,.63889mm"/>
              </v:shape>
            </w:pict>
          </mc:Fallback>
        </mc:AlternateContent>
      </w:r>
      <w:r w:rsidR="003F52B0">
        <w:rPr>
          <w:rFonts w:ascii="Calibri" w:hAnsi="Calibri" w:cs="Calibri"/>
          <w:b/>
          <w:bCs/>
          <w:smallCaps/>
          <w:noProof/>
          <w:color w:val="001ADA"/>
          <w:sz w:val="44"/>
          <w:szCs w:val="44"/>
          <w:lang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E872A0E" wp14:editId="62653D51">
                <wp:simplePos x="0" y="0"/>
                <wp:positionH relativeFrom="column">
                  <wp:posOffset>5306060</wp:posOffset>
                </wp:positionH>
                <wp:positionV relativeFrom="paragraph">
                  <wp:posOffset>267335</wp:posOffset>
                </wp:positionV>
                <wp:extent cx="3579495" cy="1910080"/>
                <wp:effectExtent l="57150" t="38100" r="78105" b="90170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9495" cy="191008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A29D0" w:rsidRDefault="00EA29D0" w:rsidP="00EA29D0">
                            <w:pPr>
                              <w:pStyle w:val="Paragrafoelenco"/>
                              <w:numPr>
                                <w:ilvl w:val="0"/>
                                <w:numId w:val="7"/>
                              </w:numPr>
                              <w:spacing w:after="0"/>
                              <w:ind w:left="426" w:hanging="284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S</w:t>
                            </w:r>
                            <w:r w:rsidR="009321DC"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 xml:space="preserve">oggetti asintomatici che abbiano completato il ciclo vaccinale primario </w:t>
                            </w:r>
                          </w:p>
                          <w:p w:rsidR="00EA29D0" w:rsidRPr="0099234D" w:rsidRDefault="009321DC" w:rsidP="00EA29D0">
                            <w:pPr>
                              <w:pStyle w:val="Paragrafoelenco"/>
                              <w:spacing w:after="0"/>
                              <w:ind w:left="426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  <w:sz w:val="24"/>
                              </w:rPr>
                            </w:pPr>
                            <w:r w:rsidRPr="0099234D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  <w:sz w:val="24"/>
                              </w:rPr>
                              <w:t>o</w:t>
                            </w:r>
                            <w:r w:rsidR="00EA29D0" w:rsidRPr="0099234D"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smallCaps/>
                                <w:color w:val="001ADA"/>
                                <w:sz w:val="24"/>
                              </w:rPr>
                              <w:t>ppure</w:t>
                            </w:r>
                          </w:p>
                          <w:p w:rsidR="009321DC" w:rsidRPr="00EA29D0" w:rsidRDefault="00EA29D0" w:rsidP="00EA29D0">
                            <w:pPr>
                              <w:pStyle w:val="Paragrafoelenco"/>
                              <w:numPr>
                                <w:ilvl w:val="0"/>
                                <w:numId w:val="7"/>
                              </w:numPr>
                              <w:spacing w:after="0"/>
                              <w:ind w:left="426" w:hanging="284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Soggetti</w:t>
                            </w:r>
                            <w:r w:rsidR="009321DC"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 xml:space="preserve"> che siano guariti da precedente infezione da SARS-CoV-2 da più di 120 giorni senza aver ricevuto la dose di richiamo </w:t>
                            </w:r>
                          </w:p>
                          <w:p w:rsidR="009321DC" w:rsidRDefault="009321DC" w:rsidP="00EA2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Casella di testo 14" o:spid="_x0000_s1035" style="position:absolute;left:0;text-align:left;margin-left:417.8pt;margin-top:21.05pt;width:281.85pt;height:150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EA29D0" w:rsidRDefault="00EA29D0" w:rsidP="00EA29D0">
                      <w:pPr>
                        <w:pStyle w:val="Paragrafoelenco"/>
                        <w:numPr>
                          <w:ilvl w:val="0"/>
                          <w:numId w:val="7"/>
                        </w:numPr>
                        <w:spacing w:after="0"/>
                        <w:ind w:left="426" w:hanging="284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S</w:t>
                      </w:r>
                      <w:r w:rsidR="009321DC"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 xml:space="preserve">oggetti asintomatici che abbiano completato il ciclo vaccinale primario </w:t>
                      </w:r>
                    </w:p>
                    <w:p w:rsidR="00EA29D0" w:rsidRPr="0099234D" w:rsidRDefault="009321DC" w:rsidP="00EA29D0">
                      <w:pPr>
                        <w:pStyle w:val="Paragrafoelenco"/>
                        <w:spacing w:after="0"/>
                        <w:ind w:left="426"/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  <w:sz w:val="24"/>
                        </w:rPr>
                      </w:pPr>
                      <w:r w:rsidRPr="0099234D"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  <w:sz w:val="24"/>
                        </w:rPr>
                        <w:t>o</w:t>
                      </w:r>
                      <w:r w:rsidR="00EA29D0" w:rsidRPr="0099234D">
                        <w:rPr>
                          <w:rFonts w:ascii="Calibri" w:hAnsi="Calibri" w:cs="Calibri"/>
                          <w:b/>
                          <w:bCs/>
                          <w:i/>
                          <w:smallCaps/>
                          <w:color w:val="001ADA"/>
                          <w:sz w:val="24"/>
                        </w:rPr>
                        <w:t>ppure</w:t>
                      </w:r>
                    </w:p>
                    <w:p w:rsidR="009321DC" w:rsidRPr="00EA29D0" w:rsidRDefault="00EA29D0" w:rsidP="00EA29D0">
                      <w:pPr>
                        <w:pStyle w:val="Paragrafoelenco"/>
                        <w:numPr>
                          <w:ilvl w:val="0"/>
                          <w:numId w:val="7"/>
                        </w:numPr>
                        <w:spacing w:after="0"/>
                        <w:ind w:left="426" w:hanging="284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Soggetti</w:t>
                      </w:r>
                      <w:r w:rsidR="009321DC"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 xml:space="preserve"> che siano guariti da precedente infezione da SARS-CoV-2 da più di 120 giorni senza aver ricevuto la dose di richiamo </w:t>
                      </w:r>
                    </w:p>
                    <w:p w:rsidR="009321DC" w:rsidRDefault="009321DC" w:rsidP="00EA29D0"/>
                  </w:txbxContent>
                </v:textbox>
              </v:roundrect>
            </w:pict>
          </mc:Fallback>
        </mc:AlternateContent>
      </w: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8C6E83" w:rsidRDefault="00566E75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  <w:r>
        <w:rPr>
          <w:rFonts w:ascii="Calibri" w:hAnsi="Calibri" w:cs="Calibri"/>
          <w:b/>
          <w:bCs/>
          <w:smallCaps/>
          <w:noProof/>
          <w:color w:val="001ADA"/>
          <w:sz w:val="44"/>
          <w:szCs w:val="44"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D83EEF" wp14:editId="43F31E3B">
                <wp:simplePos x="0" y="0"/>
                <wp:positionH relativeFrom="column">
                  <wp:posOffset>2624472</wp:posOffset>
                </wp:positionH>
                <wp:positionV relativeFrom="paragraph">
                  <wp:posOffset>40846</wp:posOffset>
                </wp:positionV>
                <wp:extent cx="3780207" cy="1020445"/>
                <wp:effectExtent l="57150" t="38100" r="67945" b="103505"/>
                <wp:wrapNone/>
                <wp:docPr id="12" name="Casella di tes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0207" cy="102044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EA29D0" w:rsidRDefault="00EA29D0" w:rsidP="009321DC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32"/>
                                <w:u w:val="single"/>
                              </w:rPr>
                            </w:pPr>
                          </w:p>
                          <w:p w:rsidR="0099234D" w:rsidRDefault="0099234D" w:rsidP="0099234D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</w:pPr>
                            <w:r w:rsidRPr="0099234D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  <w:u w:val="single"/>
                              </w:rPr>
                              <w:t>QUARANTENA DELLA DURATA DI 5 GIORNI</w:t>
                            </w:r>
                            <w:r w:rsidRPr="0099234D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 xml:space="preserve"> +</w:t>
                            </w:r>
                          </w:p>
                          <w:p w:rsidR="009321DC" w:rsidRPr="00EA29D0" w:rsidRDefault="0099234D" w:rsidP="0099234D">
                            <w:pPr>
                              <w:spacing w:after="0"/>
                              <w:ind w:left="360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  <w:u w:val="single"/>
                              </w:rPr>
                            </w:pPr>
                            <w:r w:rsidRPr="00EA29D0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Pr="0099234D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 xml:space="preserve">test </w:t>
                            </w:r>
                            <w:r w:rsidR="009321DC" w:rsidRPr="0099234D">
                              <w:rPr>
                                <w:rFonts w:ascii="Calibri" w:hAnsi="Calibri" w:cs="Calibri"/>
                                <w:b/>
                                <w:bCs/>
                                <w:smallCaps/>
                                <w:color w:val="001ADA"/>
                                <w:sz w:val="28"/>
                              </w:rPr>
                              <w:t>rapido o molecolare**</w:t>
                            </w:r>
                          </w:p>
                          <w:p w:rsidR="009321DC" w:rsidRDefault="009321DC" w:rsidP="009321D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Casella di testo 12" o:spid="_x0000_s1036" style="position:absolute;left:0;text-align:left;margin-left:206.65pt;margin-top:3.2pt;width:297.65pt;height:80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EA29D0" w:rsidRDefault="00EA29D0" w:rsidP="009321DC">
                      <w:pPr>
                        <w:spacing w:after="0"/>
                        <w:ind w:left="360"/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32"/>
                          <w:u w:val="single"/>
                        </w:rPr>
                      </w:pPr>
                    </w:p>
                    <w:p w:rsidR="0099234D" w:rsidRDefault="0099234D" w:rsidP="0099234D">
                      <w:pPr>
                        <w:spacing w:after="0"/>
                        <w:ind w:left="360"/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</w:pPr>
                      <w:r w:rsidRPr="0099234D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  <w:u w:val="single"/>
                        </w:rPr>
                        <w:t>QUARANTENA DELLA DURATA DI 5 GIORNI</w:t>
                      </w:r>
                      <w:r w:rsidRPr="0099234D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 xml:space="preserve"> +</w:t>
                      </w:r>
                    </w:p>
                    <w:p w:rsidR="009321DC" w:rsidRPr="00EA29D0" w:rsidRDefault="0099234D" w:rsidP="0099234D">
                      <w:pPr>
                        <w:spacing w:after="0"/>
                        <w:ind w:left="360"/>
                        <w:jc w:val="center"/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  <w:u w:val="single"/>
                        </w:rPr>
                      </w:pPr>
                      <w:r w:rsidRPr="00EA29D0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  <w:u w:val="single"/>
                        </w:rPr>
                        <w:t xml:space="preserve"> </w:t>
                      </w:r>
                      <w:r w:rsidRPr="0099234D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 xml:space="preserve">test </w:t>
                      </w:r>
                      <w:r w:rsidR="009321DC" w:rsidRPr="0099234D">
                        <w:rPr>
                          <w:rFonts w:ascii="Calibri" w:hAnsi="Calibri" w:cs="Calibri"/>
                          <w:b/>
                          <w:bCs/>
                          <w:smallCaps/>
                          <w:color w:val="001ADA"/>
                          <w:sz w:val="28"/>
                        </w:rPr>
                        <w:t>rapido o molecolare**</w:t>
                      </w:r>
                    </w:p>
                    <w:p w:rsidR="009321DC" w:rsidRDefault="009321DC" w:rsidP="009321DC"/>
                  </w:txbxContent>
                </v:textbox>
              </v:roundrect>
            </w:pict>
          </mc:Fallback>
        </mc:AlternateContent>
      </w: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8C6E83" w:rsidRDefault="008C6E83" w:rsidP="00AB7A74">
      <w:pPr>
        <w:ind w:left="709" w:hanging="1"/>
        <w:jc w:val="center"/>
        <w:rPr>
          <w:rFonts w:ascii="Calibri" w:hAnsi="Calibri" w:cs="Calibri"/>
          <w:b/>
          <w:bCs/>
          <w:smallCaps/>
          <w:color w:val="001ADA"/>
          <w:sz w:val="44"/>
          <w:szCs w:val="44"/>
        </w:rPr>
      </w:pPr>
    </w:p>
    <w:p w:rsidR="0099234D" w:rsidRDefault="0099234D" w:rsidP="0099234D">
      <w:pPr>
        <w:spacing w:after="0" w:line="276" w:lineRule="auto"/>
        <w:ind w:left="426" w:right="-432"/>
        <w:jc w:val="both"/>
        <w:rPr>
          <w:rFonts w:ascii="Calibri" w:hAnsi="Calibri" w:cs="Calibri"/>
          <w:b/>
          <w:bCs/>
          <w:smallCaps/>
          <w:color w:val="001ADA"/>
          <w:sz w:val="24"/>
          <w:szCs w:val="24"/>
        </w:rPr>
      </w:pPr>
    </w:p>
    <w:p w:rsidR="008C6E83" w:rsidRPr="00EA29D0" w:rsidRDefault="008C6E83" w:rsidP="0099234D">
      <w:pPr>
        <w:spacing w:after="0" w:line="276" w:lineRule="auto"/>
        <w:ind w:left="426" w:right="-432"/>
        <w:jc w:val="both"/>
        <w:rPr>
          <w:rFonts w:ascii="Calibri" w:hAnsi="Calibri" w:cs="Calibri"/>
          <w:b/>
          <w:bCs/>
          <w:smallCaps/>
          <w:color w:val="001ADA"/>
          <w:sz w:val="24"/>
          <w:szCs w:val="24"/>
        </w:rPr>
      </w:pPr>
      <w:r w:rsidRPr="00EA29D0">
        <w:rPr>
          <w:rFonts w:ascii="Calibri" w:hAnsi="Calibri" w:cs="Calibri"/>
          <w:b/>
          <w:bCs/>
          <w:smallCaps/>
          <w:color w:val="001ADA"/>
          <w:sz w:val="24"/>
          <w:szCs w:val="24"/>
        </w:rPr>
        <w:t xml:space="preserve">** Se durante il periodo di quarantena si manifestano sintomi suggestivi di possibile infezione da Sars-Cov-2 è raccomandata l’esecuzione immediata di un test diagnostico. </w:t>
      </w:r>
    </w:p>
    <w:p w:rsidR="00BE331F" w:rsidRPr="00EA29D0" w:rsidRDefault="008C6E83" w:rsidP="0099234D">
      <w:pPr>
        <w:spacing w:after="0" w:line="276" w:lineRule="auto"/>
        <w:ind w:left="426" w:right="-432"/>
        <w:jc w:val="both"/>
        <w:rPr>
          <w:rFonts w:ascii="Calibri" w:hAnsi="Calibri" w:cs="Calibri"/>
          <w:b/>
          <w:bCs/>
          <w:smallCaps/>
          <w:color w:val="001ADA"/>
          <w:sz w:val="24"/>
          <w:szCs w:val="24"/>
        </w:rPr>
      </w:pPr>
      <w:r w:rsidRPr="00EA29D0">
        <w:rPr>
          <w:rFonts w:ascii="Calibri" w:hAnsi="Calibri" w:cs="Calibri"/>
          <w:b/>
          <w:bCs/>
          <w:smallCaps/>
          <w:color w:val="001ADA"/>
          <w:sz w:val="24"/>
          <w:szCs w:val="24"/>
        </w:rPr>
        <w:t>Inoltre è fatto obbligo indossare i dispositivi di protezione FFP2 per i cinque giorni successivi al termine del periodo di quarantena precauzionale.</w:t>
      </w:r>
    </w:p>
    <w:sectPr w:rsidR="00BE331F" w:rsidRPr="00EA29D0" w:rsidSect="00DA5607">
      <w:pgSz w:w="16838" w:h="11906" w:orient="landscape"/>
      <w:pgMar w:top="1418" w:right="2102" w:bottom="1134" w:left="1134" w:header="708" w:footer="2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E9" w:rsidRDefault="00B844E9" w:rsidP="008B6565">
      <w:pPr>
        <w:spacing w:after="0"/>
      </w:pPr>
      <w:r>
        <w:separator/>
      </w:r>
    </w:p>
  </w:endnote>
  <w:endnote w:type="continuationSeparator" w:id="0">
    <w:p w:rsidR="00B844E9" w:rsidRDefault="00B844E9" w:rsidP="008B65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s721B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E9" w:rsidRDefault="00B844E9" w:rsidP="008B6565">
      <w:pPr>
        <w:spacing w:after="0"/>
      </w:pPr>
      <w:r>
        <w:separator/>
      </w:r>
    </w:p>
  </w:footnote>
  <w:footnote w:type="continuationSeparator" w:id="0">
    <w:p w:rsidR="00B844E9" w:rsidRDefault="00B844E9" w:rsidP="008B65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A37" w:rsidRDefault="00A17A37" w:rsidP="007E4DD9">
    <w:pPr>
      <w:pStyle w:val="Intestazione"/>
      <w:ind w:left="709"/>
      <w:rPr>
        <w:i/>
        <w:color w:val="A6A6A6" w:themeColor="background1" w:themeShade="A6"/>
        <w:sz w:val="20"/>
      </w:rPr>
    </w:pPr>
    <w:r>
      <w:rPr>
        <w:noProof/>
        <w:lang w:eastAsia="it-IT"/>
      </w:rPr>
      <w:drawing>
        <wp:anchor distT="0" distB="0" distL="114300" distR="114300" simplePos="0" relativeHeight="251663360" behindDoc="1" locked="0" layoutInCell="1" allowOverlap="1" wp14:anchorId="10F44BD9" wp14:editId="070E785C">
          <wp:simplePos x="0" y="0"/>
          <wp:positionH relativeFrom="column">
            <wp:posOffset>-421005</wp:posOffset>
          </wp:positionH>
          <wp:positionV relativeFrom="paragraph">
            <wp:posOffset>-359410</wp:posOffset>
          </wp:positionV>
          <wp:extent cx="6119495" cy="964565"/>
          <wp:effectExtent l="0" t="0" r="0" b="6985"/>
          <wp:wrapNone/>
          <wp:docPr id="1" name="Immagine 1" descr="ANCE intestazione let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CE intestazione lette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604"/>
                  <a:stretch/>
                </pic:blipFill>
                <pic:spPr bwMode="auto">
                  <a:xfrm>
                    <a:off x="0" y="0"/>
                    <a:ext cx="6119495" cy="9645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A17A37" w:rsidRDefault="00A17A37" w:rsidP="007E4DD9">
    <w:pPr>
      <w:pStyle w:val="Intestazione"/>
      <w:ind w:left="709"/>
      <w:rPr>
        <w:i/>
        <w:color w:val="A6A6A6" w:themeColor="background1" w:themeShade="A6"/>
        <w:sz w:val="20"/>
      </w:rPr>
    </w:pPr>
  </w:p>
  <w:p w:rsidR="00A17A37" w:rsidRDefault="00A17A37" w:rsidP="007E4DD9">
    <w:pPr>
      <w:pStyle w:val="Intestazione"/>
      <w:ind w:left="709"/>
      <w:rPr>
        <w:i/>
        <w:color w:val="A6A6A6" w:themeColor="background1" w:themeShade="A6"/>
        <w:sz w:val="20"/>
      </w:rPr>
    </w:pPr>
  </w:p>
  <w:p w:rsidR="00A17A37" w:rsidRPr="007B4C33" w:rsidRDefault="00A17A37" w:rsidP="007E4DD9">
    <w:pPr>
      <w:pStyle w:val="Intestazione"/>
      <w:rPr>
        <w:i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E87"/>
    <w:multiLevelType w:val="hybridMultilevel"/>
    <w:tmpl w:val="D968EF54"/>
    <w:lvl w:ilvl="0" w:tplc="F2C65DA6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844AF4"/>
    <w:multiLevelType w:val="hybridMultilevel"/>
    <w:tmpl w:val="4A7A867E"/>
    <w:lvl w:ilvl="0" w:tplc="13C6F8F8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color w:val="E36C0A" w:themeColor="accent6" w:themeShade="BF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6230A9"/>
    <w:multiLevelType w:val="hybridMultilevel"/>
    <w:tmpl w:val="BC14F28A"/>
    <w:lvl w:ilvl="0" w:tplc="297493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5415F"/>
    <w:multiLevelType w:val="hybridMultilevel"/>
    <w:tmpl w:val="3438CFCC"/>
    <w:lvl w:ilvl="0" w:tplc="13C6F8F8">
      <w:start w:val="1"/>
      <w:numFmt w:val="bullet"/>
      <w:lvlText w:val="-"/>
      <w:lvlJc w:val="left"/>
      <w:pPr>
        <w:ind w:left="862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5BDE293C"/>
    <w:multiLevelType w:val="hybridMultilevel"/>
    <w:tmpl w:val="A830D9DC"/>
    <w:lvl w:ilvl="0" w:tplc="13C6F8F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7122E5"/>
    <w:multiLevelType w:val="hybridMultilevel"/>
    <w:tmpl w:val="A8EA917C"/>
    <w:lvl w:ilvl="0" w:tplc="F2A66AD4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color w:val="E36C0A" w:themeColor="accent6" w:themeShade="BF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5611F5"/>
    <w:multiLevelType w:val="hybridMultilevel"/>
    <w:tmpl w:val="45D09B0C"/>
    <w:lvl w:ilvl="0" w:tplc="13C6F8F8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65"/>
    <w:rsid w:val="000032AC"/>
    <w:rsid w:val="000057CE"/>
    <w:rsid w:val="00007BC2"/>
    <w:rsid w:val="00015BB9"/>
    <w:rsid w:val="0002693C"/>
    <w:rsid w:val="00031025"/>
    <w:rsid w:val="00041951"/>
    <w:rsid w:val="000419FA"/>
    <w:rsid w:val="0004570B"/>
    <w:rsid w:val="00051A6E"/>
    <w:rsid w:val="00052718"/>
    <w:rsid w:val="00056ED1"/>
    <w:rsid w:val="00063DE1"/>
    <w:rsid w:val="0007389F"/>
    <w:rsid w:val="000771B4"/>
    <w:rsid w:val="00082641"/>
    <w:rsid w:val="000830D4"/>
    <w:rsid w:val="0008328A"/>
    <w:rsid w:val="000842D1"/>
    <w:rsid w:val="00084C57"/>
    <w:rsid w:val="00090558"/>
    <w:rsid w:val="00091FB0"/>
    <w:rsid w:val="000B1D36"/>
    <w:rsid w:val="000B4B6D"/>
    <w:rsid w:val="000B751A"/>
    <w:rsid w:val="000C3353"/>
    <w:rsid w:val="000D2C3E"/>
    <w:rsid w:val="000D45F1"/>
    <w:rsid w:val="000D4FB1"/>
    <w:rsid w:val="000D6ED4"/>
    <w:rsid w:val="000E0641"/>
    <w:rsid w:val="000E16C5"/>
    <w:rsid w:val="000E2CE1"/>
    <w:rsid w:val="000E7FFA"/>
    <w:rsid w:val="000F0F7F"/>
    <w:rsid w:val="000F6EF1"/>
    <w:rsid w:val="00107903"/>
    <w:rsid w:val="00116972"/>
    <w:rsid w:val="001228F3"/>
    <w:rsid w:val="00123321"/>
    <w:rsid w:val="00126FC7"/>
    <w:rsid w:val="0012703C"/>
    <w:rsid w:val="00137F8B"/>
    <w:rsid w:val="0014096D"/>
    <w:rsid w:val="00140D89"/>
    <w:rsid w:val="00144C41"/>
    <w:rsid w:val="00147485"/>
    <w:rsid w:val="0015054A"/>
    <w:rsid w:val="00160481"/>
    <w:rsid w:val="00162F2D"/>
    <w:rsid w:val="00164CB0"/>
    <w:rsid w:val="00164E16"/>
    <w:rsid w:val="00165824"/>
    <w:rsid w:val="00167DA2"/>
    <w:rsid w:val="001733A8"/>
    <w:rsid w:val="00175360"/>
    <w:rsid w:val="00177871"/>
    <w:rsid w:val="001834C6"/>
    <w:rsid w:val="00190E4B"/>
    <w:rsid w:val="0019596C"/>
    <w:rsid w:val="001A1C39"/>
    <w:rsid w:val="001B7388"/>
    <w:rsid w:val="001B78E7"/>
    <w:rsid w:val="001C1C34"/>
    <w:rsid w:val="001C555A"/>
    <w:rsid w:val="001C6AC5"/>
    <w:rsid w:val="001E25B0"/>
    <w:rsid w:val="001F44FA"/>
    <w:rsid w:val="001F6990"/>
    <w:rsid w:val="00202CE2"/>
    <w:rsid w:val="00204407"/>
    <w:rsid w:val="0021792A"/>
    <w:rsid w:val="00222864"/>
    <w:rsid w:val="00231C18"/>
    <w:rsid w:val="00231E31"/>
    <w:rsid w:val="00232464"/>
    <w:rsid w:val="002362F4"/>
    <w:rsid w:val="002435B7"/>
    <w:rsid w:val="00250347"/>
    <w:rsid w:val="00262E9E"/>
    <w:rsid w:val="00265A02"/>
    <w:rsid w:val="002744FC"/>
    <w:rsid w:val="0028617F"/>
    <w:rsid w:val="00294EBB"/>
    <w:rsid w:val="00296123"/>
    <w:rsid w:val="002B001A"/>
    <w:rsid w:val="002B2B95"/>
    <w:rsid w:val="002C1C1F"/>
    <w:rsid w:val="002C53CB"/>
    <w:rsid w:val="002C53FD"/>
    <w:rsid w:val="002D1067"/>
    <w:rsid w:val="002D4224"/>
    <w:rsid w:val="002D7596"/>
    <w:rsid w:val="002D7EBC"/>
    <w:rsid w:val="002E23CB"/>
    <w:rsid w:val="002E653C"/>
    <w:rsid w:val="00310D3D"/>
    <w:rsid w:val="00314677"/>
    <w:rsid w:val="00314876"/>
    <w:rsid w:val="00315D88"/>
    <w:rsid w:val="0032013B"/>
    <w:rsid w:val="0032033B"/>
    <w:rsid w:val="003210C9"/>
    <w:rsid w:val="003312A5"/>
    <w:rsid w:val="00332D93"/>
    <w:rsid w:val="0033798A"/>
    <w:rsid w:val="00337B5B"/>
    <w:rsid w:val="00354D2E"/>
    <w:rsid w:val="003570F0"/>
    <w:rsid w:val="003607B2"/>
    <w:rsid w:val="003712E8"/>
    <w:rsid w:val="00372CB6"/>
    <w:rsid w:val="003740CA"/>
    <w:rsid w:val="0037455B"/>
    <w:rsid w:val="00383402"/>
    <w:rsid w:val="00386A27"/>
    <w:rsid w:val="0038791D"/>
    <w:rsid w:val="0039084B"/>
    <w:rsid w:val="00391FFA"/>
    <w:rsid w:val="00392B3F"/>
    <w:rsid w:val="0039362A"/>
    <w:rsid w:val="003961CD"/>
    <w:rsid w:val="003A40A1"/>
    <w:rsid w:val="003B016F"/>
    <w:rsid w:val="003B4235"/>
    <w:rsid w:val="003B4BD7"/>
    <w:rsid w:val="003B5E8D"/>
    <w:rsid w:val="003C551F"/>
    <w:rsid w:val="003C7E9D"/>
    <w:rsid w:val="003D2F28"/>
    <w:rsid w:val="003D387C"/>
    <w:rsid w:val="003D47FD"/>
    <w:rsid w:val="003F3567"/>
    <w:rsid w:val="003F52B0"/>
    <w:rsid w:val="003F6A27"/>
    <w:rsid w:val="0040207A"/>
    <w:rsid w:val="0040391B"/>
    <w:rsid w:val="00405571"/>
    <w:rsid w:val="004110E3"/>
    <w:rsid w:val="00414D9A"/>
    <w:rsid w:val="004179C8"/>
    <w:rsid w:val="00432F95"/>
    <w:rsid w:val="00434261"/>
    <w:rsid w:val="004348F4"/>
    <w:rsid w:val="00440A3C"/>
    <w:rsid w:val="004417C9"/>
    <w:rsid w:val="004427A0"/>
    <w:rsid w:val="00445CC3"/>
    <w:rsid w:val="00446112"/>
    <w:rsid w:val="00453B1D"/>
    <w:rsid w:val="004555F2"/>
    <w:rsid w:val="0045662F"/>
    <w:rsid w:val="00461BC6"/>
    <w:rsid w:val="00463A32"/>
    <w:rsid w:val="00472B17"/>
    <w:rsid w:val="00475E9E"/>
    <w:rsid w:val="00492424"/>
    <w:rsid w:val="0049252A"/>
    <w:rsid w:val="0049546D"/>
    <w:rsid w:val="00495EBA"/>
    <w:rsid w:val="00496956"/>
    <w:rsid w:val="004A1FEB"/>
    <w:rsid w:val="004A58B8"/>
    <w:rsid w:val="004B59AC"/>
    <w:rsid w:val="004B61E0"/>
    <w:rsid w:val="004C37DF"/>
    <w:rsid w:val="004C38B4"/>
    <w:rsid w:val="004C68C0"/>
    <w:rsid w:val="004D1309"/>
    <w:rsid w:val="004D1F4C"/>
    <w:rsid w:val="004D23E7"/>
    <w:rsid w:val="004D76B3"/>
    <w:rsid w:val="004F1326"/>
    <w:rsid w:val="004F6026"/>
    <w:rsid w:val="00500F91"/>
    <w:rsid w:val="00510030"/>
    <w:rsid w:val="00513746"/>
    <w:rsid w:val="005312C5"/>
    <w:rsid w:val="00536699"/>
    <w:rsid w:val="00536CC4"/>
    <w:rsid w:val="00543359"/>
    <w:rsid w:val="005446F3"/>
    <w:rsid w:val="00555825"/>
    <w:rsid w:val="0056096E"/>
    <w:rsid w:val="00560BF6"/>
    <w:rsid w:val="00563568"/>
    <w:rsid w:val="00563BFB"/>
    <w:rsid w:val="00563C14"/>
    <w:rsid w:val="00566E75"/>
    <w:rsid w:val="00576F55"/>
    <w:rsid w:val="00580122"/>
    <w:rsid w:val="00581CF7"/>
    <w:rsid w:val="00583CA1"/>
    <w:rsid w:val="00597694"/>
    <w:rsid w:val="005A1B89"/>
    <w:rsid w:val="005B1EB9"/>
    <w:rsid w:val="005B3260"/>
    <w:rsid w:val="005B6E65"/>
    <w:rsid w:val="005B74E3"/>
    <w:rsid w:val="005C114F"/>
    <w:rsid w:val="005C15E2"/>
    <w:rsid w:val="005F05FA"/>
    <w:rsid w:val="005F3697"/>
    <w:rsid w:val="006034EC"/>
    <w:rsid w:val="00607DE3"/>
    <w:rsid w:val="0061103D"/>
    <w:rsid w:val="0061111D"/>
    <w:rsid w:val="00611AC2"/>
    <w:rsid w:val="00636342"/>
    <w:rsid w:val="0063708C"/>
    <w:rsid w:val="00642999"/>
    <w:rsid w:val="00647134"/>
    <w:rsid w:val="0064743A"/>
    <w:rsid w:val="00652DC2"/>
    <w:rsid w:val="00662583"/>
    <w:rsid w:val="00662F9E"/>
    <w:rsid w:val="00664425"/>
    <w:rsid w:val="00671453"/>
    <w:rsid w:val="00671970"/>
    <w:rsid w:val="006754C0"/>
    <w:rsid w:val="0068111F"/>
    <w:rsid w:val="00682802"/>
    <w:rsid w:val="00697252"/>
    <w:rsid w:val="006A2362"/>
    <w:rsid w:val="006A69D2"/>
    <w:rsid w:val="006B0955"/>
    <w:rsid w:val="006D6D9C"/>
    <w:rsid w:val="006E2E13"/>
    <w:rsid w:val="006F0911"/>
    <w:rsid w:val="006F2DAD"/>
    <w:rsid w:val="006F7DFE"/>
    <w:rsid w:val="007024A7"/>
    <w:rsid w:val="007042AD"/>
    <w:rsid w:val="00707B36"/>
    <w:rsid w:val="00717E97"/>
    <w:rsid w:val="0072041B"/>
    <w:rsid w:val="0072717C"/>
    <w:rsid w:val="00734019"/>
    <w:rsid w:val="007341BC"/>
    <w:rsid w:val="007344C0"/>
    <w:rsid w:val="00736BE8"/>
    <w:rsid w:val="007371C8"/>
    <w:rsid w:val="007375C6"/>
    <w:rsid w:val="00741CD2"/>
    <w:rsid w:val="00750B30"/>
    <w:rsid w:val="00752479"/>
    <w:rsid w:val="00764327"/>
    <w:rsid w:val="007647F6"/>
    <w:rsid w:val="00781186"/>
    <w:rsid w:val="0078531B"/>
    <w:rsid w:val="00794FA7"/>
    <w:rsid w:val="007A0C32"/>
    <w:rsid w:val="007A5D7F"/>
    <w:rsid w:val="007A7093"/>
    <w:rsid w:val="007B4C33"/>
    <w:rsid w:val="007B59F5"/>
    <w:rsid w:val="007C27A2"/>
    <w:rsid w:val="007C31EF"/>
    <w:rsid w:val="007C3387"/>
    <w:rsid w:val="007C5FEE"/>
    <w:rsid w:val="007D2F53"/>
    <w:rsid w:val="007D3384"/>
    <w:rsid w:val="007E2D54"/>
    <w:rsid w:val="007E4DD9"/>
    <w:rsid w:val="007E6490"/>
    <w:rsid w:val="007E755A"/>
    <w:rsid w:val="007E77C0"/>
    <w:rsid w:val="007F641B"/>
    <w:rsid w:val="0080201E"/>
    <w:rsid w:val="0080282F"/>
    <w:rsid w:val="0080747E"/>
    <w:rsid w:val="00813B95"/>
    <w:rsid w:val="00820A29"/>
    <w:rsid w:val="0083392C"/>
    <w:rsid w:val="00835D30"/>
    <w:rsid w:val="00842F20"/>
    <w:rsid w:val="008450CF"/>
    <w:rsid w:val="00847E4E"/>
    <w:rsid w:val="008517C5"/>
    <w:rsid w:val="00856C2A"/>
    <w:rsid w:val="00860B5E"/>
    <w:rsid w:val="008645FE"/>
    <w:rsid w:val="00864C13"/>
    <w:rsid w:val="00867AAC"/>
    <w:rsid w:val="00867CC3"/>
    <w:rsid w:val="00870A4C"/>
    <w:rsid w:val="0087245D"/>
    <w:rsid w:val="0087416B"/>
    <w:rsid w:val="008843BE"/>
    <w:rsid w:val="00884431"/>
    <w:rsid w:val="008845A6"/>
    <w:rsid w:val="00887FA5"/>
    <w:rsid w:val="00891DB5"/>
    <w:rsid w:val="00892474"/>
    <w:rsid w:val="00893824"/>
    <w:rsid w:val="008950F9"/>
    <w:rsid w:val="008A1A62"/>
    <w:rsid w:val="008A7DAD"/>
    <w:rsid w:val="008B10CE"/>
    <w:rsid w:val="008B1197"/>
    <w:rsid w:val="008B2199"/>
    <w:rsid w:val="008B6565"/>
    <w:rsid w:val="008C20FD"/>
    <w:rsid w:val="008C6E83"/>
    <w:rsid w:val="008D0A34"/>
    <w:rsid w:val="008D312D"/>
    <w:rsid w:val="008D4BD9"/>
    <w:rsid w:val="008E41A2"/>
    <w:rsid w:val="008E5EE4"/>
    <w:rsid w:val="008E7FCD"/>
    <w:rsid w:val="00900579"/>
    <w:rsid w:val="00900F29"/>
    <w:rsid w:val="009149B0"/>
    <w:rsid w:val="00916C99"/>
    <w:rsid w:val="00920022"/>
    <w:rsid w:val="00920E4A"/>
    <w:rsid w:val="00920EF8"/>
    <w:rsid w:val="00925C27"/>
    <w:rsid w:val="009321DC"/>
    <w:rsid w:val="00932E98"/>
    <w:rsid w:val="00940635"/>
    <w:rsid w:val="0094349C"/>
    <w:rsid w:val="00946464"/>
    <w:rsid w:val="00950FEF"/>
    <w:rsid w:val="0095247C"/>
    <w:rsid w:val="00953594"/>
    <w:rsid w:val="00956399"/>
    <w:rsid w:val="0096071B"/>
    <w:rsid w:val="00960FC3"/>
    <w:rsid w:val="00963A72"/>
    <w:rsid w:val="00966CFE"/>
    <w:rsid w:val="00980BED"/>
    <w:rsid w:val="009818A7"/>
    <w:rsid w:val="00981AAD"/>
    <w:rsid w:val="009820AD"/>
    <w:rsid w:val="00982CB3"/>
    <w:rsid w:val="0099234D"/>
    <w:rsid w:val="00992878"/>
    <w:rsid w:val="00993328"/>
    <w:rsid w:val="009A14F4"/>
    <w:rsid w:val="009A4A6F"/>
    <w:rsid w:val="009A7D85"/>
    <w:rsid w:val="009B0A04"/>
    <w:rsid w:val="009B5487"/>
    <w:rsid w:val="009B57C3"/>
    <w:rsid w:val="009B5AF1"/>
    <w:rsid w:val="009B7326"/>
    <w:rsid w:val="009C2C79"/>
    <w:rsid w:val="009D6B02"/>
    <w:rsid w:val="009D7C1C"/>
    <w:rsid w:val="009E193E"/>
    <w:rsid w:val="009E30CF"/>
    <w:rsid w:val="009E36A0"/>
    <w:rsid w:val="009E6A4C"/>
    <w:rsid w:val="009E6D1F"/>
    <w:rsid w:val="009F0F58"/>
    <w:rsid w:val="009F265F"/>
    <w:rsid w:val="009F3B96"/>
    <w:rsid w:val="009F69DF"/>
    <w:rsid w:val="00A00035"/>
    <w:rsid w:val="00A10658"/>
    <w:rsid w:val="00A15504"/>
    <w:rsid w:val="00A17A37"/>
    <w:rsid w:val="00A23A28"/>
    <w:rsid w:val="00A24305"/>
    <w:rsid w:val="00A319D4"/>
    <w:rsid w:val="00A35062"/>
    <w:rsid w:val="00A37A79"/>
    <w:rsid w:val="00A37F23"/>
    <w:rsid w:val="00A40041"/>
    <w:rsid w:val="00A421BE"/>
    <w:rsid w:val="00A52F9E"/>
    <w:rsid w:val="00A55545"/>
    <w:rsid w:val="00A55AAE"/>
    <w:rsid w:val="00A6326D"/>
    <w:rsid w:val="00A66887"/>
    <w:rsid w:val="00A7149C"/>
    <w:rsid w:val="00A7643D"/>
    <w:rsid w:val="00A77016"/>
    <w:rsid w:val="00A81418"/>
    <w:rsid w:val="00A855FA"/>
    <w:rsid w:val="00A91583"/>
    <w:rsid w:val="00A97E92"/>
    <w:rsid w:val="00AA003D"/>
    <w:rsid w:val="00AA1359"/>
    <w:rsid w:val="00AA4D47"/>
    <w:rsid w:val="00AA5B13"/>
    <w:rsid w:val="00AB2D7D"/>
    <w:rsid w:val="00AB3F91"/>
    <w:rsid w:val="00AB4479"/>
    <w:rsid w:val="00AB4D46"/>
    <w:rsid w:val="00AB7A2D"/>
    <w:rsid w:val="00AB7A74"/>
    <w:rsid w:val="00AB7F1D"/>
    <w:rsid w:val="00AC3233"/>
    <w:rsid w:val="00AD2023"/>
    <w:rsid w:val="00AD289B"/>
    <w:rsid w:val="00AE0295"/>
    <w:rsid w:val="00AE0E50"/>
    <w:rsid w:val="00AE107E"/>
    <w:rsid w:val="00AE1704"/>
    <w:rsid w:val="00AE2DB2"/>
    <w:rsid w:val="00AE313A"/>
    <w:rsid w:val="00AF3597"/>
    <w:rsid w:val="00B01397"/>
    <w:rsid w:val="00B05C87"/>
    <w:rsid w:val="00B113F6"/>
    <w:rsid w:val="00B13344"/>
    <w:rsid w:val="00B2260C"/>
    <w:rsid w:val="00B23A1B"/>
    <w:rsid w:val="00B35FD1"/>
    <w:rsid w:val="00B36778"/>
    <w:rsid w:val="00B43F5F"/>
    <w:rsid w:val="00B467AD"/>
    <w:rsid w:val="00B524BF"/>
    <w:rsid w:val="00B55F6A"/>
    <w:rsid w:val="00B6476A"/>
    <w:rsid w:val="00B65F1C"/>
    <w:rsid w:val="00B667C7"/>
    <w:rsid w:val="00B75494"/>
    <w:rsid w:val="00B844E9"/>
    <w:rsid w:val="00B85841"/>
    <w:rsid w:val="00B8633C"/>
    <w:rsid w:val="00B96A37"/>
    <w:rsid w:val="00B97E5F"/>
    <w:rsid w:val="00B97F5A"/>
    <w:rsid w:val="00BA0F3C"/>
    <w:rsid w:val="00BA10B8"/>
    <w:rsid w:val="00BB22D7"/>
    <w:rsid w:val="00BB28BC"/>
    <w:rsid w:val="00BC0AC8"/>
    <w:rsid w:val="00BC23D8"/>
    <w:rsid w:val="00BC4A63"/>
    <w:rsid w:val="00BC4D67"/>
    <w:rsid w:val="00BE1D16"/>
    <w:rsid w:val="00BE331F"/>
    <w:rsid w:val="00BE348D"/>
    <w:rsid w:val="00BE3B10"/>
    <w:rsid w:val="00BF42A5"/>
    <w:rsid w:val="00C01A48"/>
    <w:rsid w:val="00C1268A"/>
    <w:rsid w:val="00C12F9A"/>
    <w:rsid w:val="00C1789F"/>
    <w:rsid w:val="00C22561"/>
    <w:rsid w:val="00C27429"/>
    <w:rsid w:val="00C31F24"/>
    <w:rsid w:val="00C32C37"/>
    <w:rsid w:val="00C35229"/>
    <w:rsid w:val="00C41809"/>
    <w:rsid w:val="00C45CE1"/>
    <w:rsid w:val="00C5022B"/>
    <w:rsid w:val="00C50463"/>
    <w:rsid w:val="00C531C8"/>
    <w:rsid w:val="00C558C9"/>
    <w:rsid w:val="00C573A4"/>
    <w:rsid w:val="00C631DC"/>
    <w:rsid w:val="00C66D4A"/>
    <w:rsid w:val="00C72D95"/>
    <w:rsid w:val="00C772D9"/>
    <w:rsid w:val="00C82E27"/>
    <w:rsid w:val="00C839F2"/>
    <w:rsid w:val="00C95A3F"/>
    <w:rsid w:val="00C9719D"/>
    <w:rsid w:val="00CA6716"/>
    <w:rsid w:val="00CA702D"/>
    <w:rsid w:val="00CB56F8"/>
    <w:rsid w:val="00CB663A"/>
    <w:rsid w:val="00CC00AB"/>
    <w:rsid w:val="00CC396A"/>
    <w:rsid w:val="00CC4CCF"/>
    <w:rsid w:val="00CC7B7D"/>
    <w:rsid w:val="00CE0873"/>
    <w:rsid w:val="00CE653E"/>
    <w:rsid w:val="00CE6D95"/>
    <w:rsid w:val="00CE74FE"/>
    <w:rsid w:val="00CF1BE0"/>
    <w:rsid w:val="00CF1E72"/>
    <w:rsid w:val="00CF3C3E"/>
    <w:rsid w:val="00CF481B"/>
    <w:rsid w:val="00D06778"/>
    <w:rsid w:val="00D12D9E"/>
    <w:rsid w:val="00D14A7C"/>
    <w:rsid w:val="00D1645E"/>
    <w:rsid w:val="00D167EF"/>
    <w:rsid w:val="00D22990"/>
    <w:rsid w:val="00D27582"/>
    <w:rsid w:val="00D30DC2"/>
    <w:rsid w:val="00D32D7E"/>
    <w:rsid w:val="00D43A8E"/>
    <w:rsid w:val="00D5230B"/>
    <w:rsid w:val="00D534FD"/>
    <w:rsid w:val="00D54BBA"/>
    <w:rsid w:val="00D64392"/>
    <w:rsid w:val="00D70D5D"/>
    <w:rsid w:val="00D72846"/>
    <w:rsid w:val="00D91252"/>
    <w:rsid w:val="00D913BE"/>
    <w:rsid w:val="00D91C69"/>
    <w:rsid w:val="00D920EA"/>
    <w:rsid w:val="00D9764F"/>
    <w:rsid w:val="00DA0F9F"/>
    <w:rsid w:val="00DA5607"/>
    <w:rsid w:val="00DA677E"/>
    <w:rsid w:val="00DA7723"/>
    <w:rsid w:val="00DB2599"/>
    <w:rsid w:val="00DB3936"/>
    <w:rsid w:val="00DB739D"/>
    <w:rsid w:val="00DC1432"/>
    <w:rsid w:val="00DC1572"/>
    <w:rsid w:val="00DC5297"/>
    <w:rsid w:val="00DD023F"/>
    <w:rsid w:val="00DD030E"/>
    <w:rsid w:val="00DD23D1"/>
    <w:rsid w:val="00DD4612"/>
    <w:rsid w:val="00DD59D2"/>
    <w:rsid w:val="00DD7639"/>
    <w:rsid w:val="00DE22EF"/>
    <w:rsid w:val="00DE36D9"/>
    <w:rsid w:val="00DE4ADC"/>
    <w:rsid w:val="00DE6B59"/>
    <w:rsid w:val="00DF08B1"/>
    <w:rsid w:val="00DF43F0"/>
    <w:rsid w:val="00DF4F90"/>
    <w:rsid w:val="00DF682A"/>
    <w:rsid w:val="00E11DD0"/>
    <w:rsid w:val="00E14CC5"/>
    <w:rsid w:val="00E14E02"/>
    <w:rsid w:val="00E1793C"/>
    <w:rsid w:val="00E20C3F"/>
    <w:rsid w:val="00E3250F"/>
    <w:rsid w:val="00E32F0E"/>
    <w:rsid w:val="00E335DD"/>
    <w:rsid w:val="00E338AE"/>
    <w:rsid w:val="00E372F7"/>
    <w:rsid w:val="00E40D0C"/>
    <w:rsid w:val="00E51745"/>
    <w:rsid w:val="00E6423C"/>
    <w:rsid w:val="00E678D0"/>
    <w:rsid w:val="00E7403B"/>
    <w:rsid w:val="00E74F55"/>
    <w:rsid w:val="00E75224"/>
    <w:rsid w:val="00E75757"/>
    <w:rsid w:val="00E771AA"/>
    <w:rsid w:val="00E8089A"/>
    <w:rsid w:val="00E824C5"/>
    <w:rsid w:val="00E83454"/>
    <w:rsid w:val="00E84F9B"/>
    <w:rsid w:val="00E8733D"/>
    <w:rsid w:val="00E910A1"/>
    <w:rsid w:val="00E91409"/>
    <w:rsid w:val="00E9290E"/>
    <w:rsid w:val="00EA0F99"/>
    <w:rsid w:val="00EA1986"/>
    <w:rsid w:val="00EA29D0"/>
    <w:rsid w:val="00EA3B9F"/>
    <w:rsid w:val="00EA72FB"/>
    <w:rsid w:val="00EB0BD0"/>
    <w:rsid w:val="00EB2991"/>
    <w:rsid w:val="00EB54F0"/>
    <w:rsid w:val="00EB62C9"/>
    <w:rsid w:val="00EB63B6"/>
    <w:rsid w:val="00EB74E9"/>
    <w:rsid w:val="00EC186F"/>
    <w:rsid w:val="00EC3048"/>
    <w:rsid w:val="00EC5897"/>
    <w:rsid w:val="00EC6AB3"/>
    <w:rsid w:val="00EC6AD3"/>
    <w:rsid w:val="00ED12A5"/>
    <w:rsid w:val="00ED3B3D"/>
    <w:rsid w:val="00EE0396"/>
    <w:rsid w:val="00EE5DB5"/>
    <w:rsid w:val="00EF35FC"/>
    <w:rsid w:val="00EF469D"/>
    <w:rsid w:val="00F0374D"/>
    <w:rsid w:val="00F12EBC"/>
    <w:rsid w:val="00F2476A"/>
    <w:rsid w:val="00F342AD"/>
    <w:rsid w:val="00F36674"/>
    <w:rsid w:val="00F435C4"/>
    <w:rsid w:val="00F54A1C"/>
    <w:rsid w:val="00F556AF"/>
    <w:rsid w:val="00F6775E"/>
    <w:rsid w:val="00F86E35"/>
    <w:rsid w:val="00F926E1"/>
    <w:rsid w:val="00FB2DF9"/>
    <w:rsid w:val="00FC7A7B"/>
    <w:rsid w:val="00FC7E91"/>
    <w:rsid w:val="00FE040F"/>
    <w:rsid w:val="00FE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148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B656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B65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6565"/>
  </w:style>
  <w:style w:type="paragraph" w:styleId="Pidipagina">
    <w:name w:val="footer"/>
    <w:basedOn w:val="Normale"/>
    <w:link w:val="PidipaginaCarattere"/>
    <w:uiPriority w:val="99"/>
    <w:unhideWhenUsed/>
    <w:rsid w:val="008B65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6565"/>
  </w:style>
  <w:style w:type="paragraph" w:styleId="NormaleWeb">
    <w:name w:val="Normal (Web)"/>
    <w:basedOn w:val="Normale"/>
    <w:uiPriority w:val="99"/>
    <w:unhideWhenUsed/>
    <w:rsid w:val="00900F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00F29"/>
    <w:rPr>
      <w:b/>
      <w:bCs/>
    </w:rPr>
  </w:style>
  <w:style w:type="paragraph" w:styleId="Paragrafoelenco">
    <w:name w:val="List Paragraph"/>
    <w:basedOn w:val="Normale"/>
    <w:uiPriority w:val="34"/>
    <w:qFormat/>
    <w:rsid w:val="00E40D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50C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50C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8791D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32D93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32D9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32D93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EB2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EB2991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4876"/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A58B8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C37DF"/>
    <w:pPr>
      <w:tabs>
        <w:tab w:val="right" w:leader="dot" w:pos="13592"/>
      </w:tabs>
      <w:spacing w:after="100"/>
      <w:ind w:left="567"/>
    </w:pPr>
    <w:rPr>
      <w:b/>
      <w:color w:val="FF6600"/>
    </w:rPr>
  </w:style>
  <w:style w:type="paragraph" w:customStyle="1" w:styleId="Default">
    <w:name w:val="Default"/>
    <w:rsid w:val="003607B2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467AD"/>
    <w:rPr>
      <w:color w:val="800080" w:themeColor="followed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1169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acolori-Colore1">
    <w:name w:val="Colorful Grid Accent 1"/>
    <w:basedOn w:val="Tabellanormale"/>
    <w:uiPriority w:val="73"/>
    <w:rsid w:val="00A319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148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B656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B65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6565"/>
  </w:style>
  <w:style w:type="paragraph" w:styleId="Pidipagina">
    <w:name w:val="footer"/>
    <w:basedOn w:val="Normale"/>
    <w:link w:val="PidipaginaCarattere"/>
    <w:uiPriority w:val="99"/>
    <w:unhideWhenUsed/>
    <w:rsid w:val="008B65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6565"/>
  </w:style>
  <w:style w:type="paragraph" w:styleId="NormaleWeb">
    <w:name w:val="Normal (Web)"/>
    <w:basedOn w:val="Normale"/>
    <w:uiPriority w:val="99"/>
    <w:unhideWhenUsed/>
    <w:rsid w:val="00900F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00F29"/>
    <w:rPr>
      <w:b/>
      <w:bCs/>
    </w:rPr>
  </w:style>
  <w:style w:type="paragraph" w:styleId="Paragrafoelenco">
    <w:name w:val="List Paragraph"/>
    <w:basedOn w:val="Normale"/>
    <w:uiPriority w:val="34"/>
    <w:qFormat/>
    <w:rsid w:val="00E40D0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50C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50C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8791D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32D93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32D9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32D93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EB29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EB2991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4876"/>
    <w:rPr>
      <w:rFonts w:asciiTheme="majorHAnsi" w:eastAsiaTheme="majorEastAsia" w:hAnsiTheme="majorHAnsi" w:cstheme="majorBidi"/>
      <w:b/>
      <w:bCs/>
      <w:color w:val="FFFFFF" w:themeColor="background1"/>
      <w:sz w:val="28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A58B8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C37DF"/>
    <w:pPr>
      <w:tabs>
        <w:tab w:val="right" w:leader="dot" w:pos="13592"/>
      </w:tabs>
      <w:spacing w:after="100"/>
      <w:ind w:left="567"/>
    </w:pPr>
    <w:rPr>
      <w:b/>
      <w:color w:val="FF6600"/>
    </w:rPr>
  </w:style>
  <w:style w:type="paragraph" w:customStyle="1" w:styleId="Default">
    <w:name w:val="Default"/>
    <w:rsid w:val="003607B2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467AD"/>
    <w:rPr>
      <w:color w:val="800080" w:themeColor="followed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1169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acolori-Colore1">
    <w:name w:val="Colorful Grid Accent 1"/>
    <w:basedOn w:val="Tabellanormale"/>
    <w:uiPriority w:val="73"/>
    <w:rsid w:val="00A319D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302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174838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34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2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  <w:divsChild>
                    <w:div w:id="80820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9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5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CCCCC"/>
                <w:right w:val="none" w:sz="0" w:space="0" w:color="auto"/>
              </w:divBdr>
              <w:divsChild>
                <w:div w:id="30547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8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  <w:divsChild>
                    <w:div w:id="1484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2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FAB0F-4DA7-447E-AB67-945247C5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Andretta Valeria</dc:creator>
  <cp:lastModifiedBy>Andretta Valeria</cp:lastModifiedBy>
  <cp:revision>2</cp:revision>
  <cp:lastPrinted>2020-10-21T09:05:00Z</cp:lastPrinted>
  <dcterms:created xsi:type="dcterms:W3CDTF">2022-02-11T09:54:00Z</dcterms:created>
  <dcterms:modified xsi:type="dcterms:W3CDTF">2022-02-11T09:54:00Z</dcterms:modified>
</cp:coreProperties>
</file>